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D1" w:rsidRPr="000A21FD" w:rsidRDefault="00780088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  <w:r w:rsidRPr="000A21FD">
        <w:rPr>
          <w:b/>
          <w:sz w:val="28"/>
          <w:szCs w:val="28"/>
        </w:rPr>
        <w:t xml:space="preserve">               </w:t>
      </w:r>
    </w:p>
    <w:p w:rsidR="00233ED1" w:rsidRPr="000A21FD" w:rsidRDefault="00B05170" w:rsidP="00A14F50">
      <w:pPr>
        <w:rPr>
          <w:sz w:val="28"/>
          <w:szCs w:val="28"/>
        </w:rPr>
      </w:pPr>
      <w:r w:rsidRPr="000A21FD">
        <w:rPr>
          <w:noProof/>
          <w:sz w:val="28"/>
          <w:szCs w:val="28"/>
        </w:rPr>
        <w:drawing>
          <wp:inline distT="0" distB="0" distL="0" distR="0">
            <wp:extent cx="6210935" cy="17784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77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D1" w:rsidRPr="000A21FD" w:rsidRDefault="00233ED1" w:rsidP="00A14F50">
      <w:pPr>
        <w:ind w:left="360"/>
        <w:rPr>
          <w:sz w:val="28"/>
          <w:szCs w:val="28"/>
        </w:rPr>
      </w:pPr>
      <w:r w:rsidRPr="000A21FD">
        <w:rPr>
          <w:b/>
          <w:bCs/>
          <w:sz w:val="28"/>
          <w:szCs w:val="28"/>
        </w:rPr>
        <w:t>РАБОЧАЯ ПРОГРАММА</w:t>
      </w:r>
    </w:p>
    <w:p w:rsidR="00233ED1" w:rsidRPr="000A21FD" w:rsidRDefault="00233ED1" w:rsidP="00A14F50">
      <w:pPr>
        <w:ind w:left="360"/>
        <w:rPr>
          <w:sz w:val="28"/>
          <w:szCs w:val="28"/>
        </w:rPr>
      </w:pPr>
    </w:p>
    <w:p w:rsidR="00233ED1" w:rsidRPr="000A21FD" w:rsidRDefault="00233ED1" w:rsidP="00A14F50">
      <w:pPr>
        <w:rPr>
          <w:sz w:val="28"/>
          <w:szCs w:val="28"/>
        </w:rPr>
      </w:pPr>
      <w:r w:rsidRPr="000A21FD">
        <w:rPr>
          <w:sz w:val="28"/>
          <w:szCs w:val="28"/>
        </w:rPr>
        <w:t xml:space="preserve">      Предмет: обществознание</w:t>
      </w:r>
    </w:p>
    <w:p w:rsidR="00EB4F53" w:rsidRPr="000A21FD" w:rsidRDefault="00EB4F53" w:rsidP="00A14F50">
      <w:pPr>
        <w:rPr>
          <w:sz w:val="28"/>
          <w:szCs w:val="28"/>
        </w:rPr>
      </w:pPr>
    </w:p>
    <w:p w:rsidR="00233ED1" w:rsidRPr="000A21FD" w:rsidRDefault="00233ED1" w:rsidP="00A14F50">
      <w:pPr>
        <w:ind w:left="360"/>
        <w:rPr>
          <w:b/>
          <w:bCs/>
          <w:sz w:val="28"/>
          <w:szCs w:val="28"/>
          <w:u w:val="single"/>
        </w:rPr>
      </w:pPr>
      <w:r w:rsidRPr="000A21FD">
        <w:rPr>
          <w:sz w:val="28"/>
          <w:szCs w:val="28"/>
        </w:rPr>
        <w:t xml:space="preserve">Уровень </w:t>
      </w:r>
      <w:r w:rsidR="00F07A06" w:rsidRPr="000A21FD">
        <w:rPr>
          <w:sz w:val="28"/>
          <w:szCs w:val="28"/>
        </w:rPr>
        <w:t xml:space="preserve">образования </w:t>
      </w:r>
      <w:r w:rsidR="00F07A06" w:rsidRPr="000A21FD">
        <w:rPr>
          <w:b/>
          <w:sz w:val="28"/>
          <w:szCs w:val="28"/>
          <w:u w:val="single"/>
        </w:rPr>
        <w:t>среднее</w:t>
      </w:r>
      <w:r w:rsidRPr="000A21FD">
        <w:rPr>
          <w:b/>
          <w:bCs/>
          <w:sz w:val="28"/>
          <w:szCs w:val="28"/>
          <w:u w:val="single"/>
        </w:rPr>
        <w:t xml:space="preserve"> </w:t>
      </w:r>
      <w:r w:rsidR="00F07A06" w:rsidRPr="000A21FD">
        <w:rPr>
          <w:b/>
          <w:bCs/>
          <w:sz w:val="28"/>
          <w:szCs w:val="28"/>
          <w:u w:val="single"/>
        </w:rPr>
        <w:t>общее</w:t>
      </w:r>
      <w:r w:rsidRPr="000A21FD">
        <w:rPr>
          <w:b/>
          <w:bCs/>
          <w:sz w:val="28"/>
          <w:szCs w:val="28"/>
          <w:u w:val="single"/>
        </w:rPr>
        <w:t xml:space="preserve">    </w:t>
      </w:r>
    </w:p>
    <w:p w:rsidR="00233ED1" w:rsidRPr="000A21FD" w:rsidRDefault="00233ED1" w:rsidP="00A14F50">
      <w:pPr>
        <w:ind w:left="360"/>
        <w:rPr>
          <w:b/>
          <w:bCs/>
          <w:sz w:val="28"/>
          <w:szCs w:val="28"/>
          <w:u w:val="single"/>
        </w:rPr>
      </w:pPr>
    </w:p>
    <w:p w:rsidR="00233ED1" w:rsidRPr="000A21FD" w:rsidRDefault="00233ED1" w:rsidP="00A14F50">
      <w:pPr>
        <w:ind w:left="360"/>
        <w:rPr>
          <w:sz w:val="28"/>
          <w:szCs w:val="28"/>
        </w:rPr>
      </w:pPr>
    </w:p>
    <w:p w:rsidR="00233ED1" w:rsidRPr="000A21FD" w:rsidRDefault="00EB4F53" w:rsidP="00A14F50">
      <w:pPr>
        <w:ind w:left="360"/>
        <w:rPr>
          <w:sz w:val="28"/>
          <w:szCs w:val="28"/>
        </w:rPr>
      </w:pPr>
      <w:r w:rsidRPr="000A21FD">
        <w:rPr>
          <w:sz w:val="28"/>
          <w:szCs w:val="28"/>
        </w:rPr>
        <w:t>Составитель</w:t>
      </w:r>
      <w:r w:rsidR="00233ED1" w:rsidRPr="000A21FD">
        <w:rPr>
          <w:sz w:val="28"/>
          <w:szCs w:val="28"/>
        </w:rPr>
        <w:t xml:space="preserve"> Бухарибекова М.М. </w:t>
      </w:r>
    </w:p>
    <w:p w:rsidR="00233ED1" w:rsidRPr="000A21FD" w:rsidRDefault="00233ED1" w:rsidP="00A14F50">
      <w:pPr>
        <w:ind w:left="360"/>
        <w:rPr>
          <w:sz w:val="28"/>
          <w:szCs w:val="28"/>
        </w:rPr>
      </w:pPr>
    </w:p>
    <w:p w:rsidR="00233ED1" w:rsidRPr="000A21FD" w:rsidRDefault="00233ED1" w:rsidP="00A14F50">
      <w:pPr>
        <w:ind w:left="360"/>
        <w:rPr>
          <w:sz w:val="28"/>
          <w:szCs w:val="28"/>
        </w:rPr>
      </w:pPr>
    </w:p>
    <w:p w:rsidR="00233ED1" w:rsidRPr="000A21FD" w:rsidRDefault="00233ED1" w:rsidP="00A14F50">
      <w:pPr>
        <w:ind w:left="360"/>
        <w:rPr>
          <w:sz w:val="28"/>
          <w:szCs w:val="28"/>
        </w:rPr>
      </w:pPr>
    </w:p>
    <w:p w:rsidR="00233ED1" w:rsidRPr="000A21FD" w:rsidRDefault="00233ED1" w:rsidP="00A14F50">
      <w:pPr>
        <w:ind w:left="360"/>
        <w:rPr>
          <w:sz w:val="28"/>
          <w:szCs w:val="28"/>
        </w:rPr>
      </w:pPr>
    </w:p>
    <w:p w:rsidR="00233ED1" w:rsidRPr="000A21FD" w:rsidRDefault="00233ED1" w:rsidP="00A14F50">
      <w:pPr>
        <w:ind w:left="360"/>
        <w:rPr>
          <w:sz w:val="28"/>
          <w:szCs w:val="28"/>
        </w:rPr>
      </w:pPr>
    </w:p>
    <w:p w:rsidR="00715216" w:rsidRPr="000A21FD" w:rsidRDefault="00715216" w:rsidP="00A14F50">
      <w:pPr>
        <w:ind w:left="360"/>
        <w:rPr>
          <w:sz w:val="28"/>
          <w:szCs w:val="28"/>
        </w:rPr>
      </w:pPr>
    </w:p>
    <w:p w:rsidR="00715216" w:rsidRPr="000A21FD" w:rsidRDefault="00715216" w:rsidP="00A14F50">
      <w:pPr>
        <w:ind w:left="360"/>
        <w:rPr>
          <w:sz w:val="28"/>
          <w:szCs w:val="28"/>
        </w:rPr>
      </w:pPr>
    </w:p>
    <w:tbl>
      <w:tblPr>
        <w:tblpPr w:leftFromText="180" w:rightFromText="180" w:vertAnchor="page" w:horzAnchor="margin" w:tblpY="2568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233ED1" w:rsidRPr="000A21FD" w:rsidTr="00233ED1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233ED1" w:rsidP="00A14F50">
            <w:pPr>
              <w:rPr>
                <w:b/>
                <w:sz w:val="28"/>
                <w:szCs w:val="28"/>
              </w:rPr>
            </w:pPr>
            <w:r w:rsidRPr="000A21FD">
              <w:rPr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324CDF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10 - 11</w:t>
            </w:r>
          </w:p>
        </w:tc>
      </w:tr>
      <w:tr w:rsidR="00233ED1" w:rsidRPr="000A21FD" w:rsidTr="00233ED1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F07A06" w:rsidP="00A14F50">
            <w:pPr>
              <w:rPr>
                <w:b/>
                <w:sz w:val="28"/>
                <w:szCs w:val="28"/>
              </w:rPr>
            </w:pPr>
            <w:r w:rsidRPr="000A21FD">
              <w:rPr>
                <w:b/>
                <w:bCs/>
                <w:color w:val="000000"/>
                <w:kern w:val="24"/>
                <w:sz w:val="28"/>
                <w:szCs w:val="28"/>
              </w:rPr>
              <w:t>Предметная</w:t>
            </w:r>
            <w:r w:rsidR="00233ED1" w:rsidRPr="000A21FD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область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233ED1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color w:val="000000"/>
                <w:kern w:val="24"/>
                <w:sz w:val="28"/>
                <w:szCs w:val="28"/>
              </w:rPr>
              <w:t>Общественные науки</w:t>
            </w:r>
          </w:p>
        </w:tc>
      </w:tr>
      <w:tr w:rsidR="00233ED1" w:rsidRPr="000A21FD" w:rsidTr="00233ED1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233ED1" w:rsidP="00A14F50">
            <w:pPr>
              <w:rPr>
                <w:b/>
                <w:sz w:val="28"/>
                <w:szCs w:val="28"/>
              </w:rPr>
            </w:pPr>
            <w:r w:rsidRPr="000A21FD">
              <w:rPr>
                <w:b/>
                <w:bCs/>
                <w:color w:val="000000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F07A06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color w:val="000000"/>
                <w:kern w:val="24"/>
                <w:sz w:val="28"/>
                <w:szCs w:val="28"/>
              </w:rPr>
              <w:t>  О</w:t>
            </w:r>
            <w:r w:rsidR="00233ED1" w:rsidRPr="000A21FD">
              <w:rPr>
                <w:color w:val="000000"/>
                <w:kern w:val="24"/>
                <w:sz w:val="28"/>
                <w:szCs w:val="28"/>
              </w:rPr>
              <w:t xml:space="preserve">бществознание </w:t>
            </w:r>
          </w:p>
        </w:tc>
      </w:tr>
      <w:tr w:rsidR="00233ED1" w:rsidRPr="000A21FD" w:rsidTr="00233ED1">
        <w:trPr>
          <w:trHeight w:val="72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233ED1" w:rsidP="00A14F50">
            <w:pPr>
              <w:rPr>
                <w:b/>
                <w:sz w:val="28"/>
                <w:szCs w:val="28"/>
              </w:rPr>
            </w:pPr>
            <w:r w:rsidRPr="000A21FD">
              <w:rPr>
                <w:b/>
                <w:bCs/>
                <w:color w:val="000000"/>
                <w:kern w:val="24"/>
                <w:sz w:val="28"/>
                <w:szCs w:val="28"/>
              </w:rPr>
              <w:t>Уровень программы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900" w:rsidRPr="000A21FD" w:rsidRDefault="00003FC7" w:rsidP="00A14F50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0A21FD">
              <w:rPr>
                <w:color w:val="000000"/>
                <w:kern w:val="24"/>
                <w:sz w:val="28"/>
                <w:szCs w:val="28"/>
              </w:rPr>
              <w:t>Базовый</w:t>
            </w:r>
          </w:p>
        </w:tc>
      </w:tr>
      <w:tr w:rsidR="00233ED1" w:rsidRPr="000A21FD" w:rsidTr="00715216">
        <w:trPr>
          <w:trHeight w:val="54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233ED1" w:rsidP="00A14F50">
            <w:pPr>
              <w:rPr>
                <w:b/>
                <w:sz w:val="28"/>
                <w:szCs w:val="28"/>
              </w:rPr>
            </w:pPr>
            <w:r w:rsidRPr="000A21FD">
              <w:rPr>
                <w:b/>
                <w:bCs/>
                <w:color w:val="000000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3FC7" w:rsidRPr="000A21FD" w:rsidRDefault="00003FC7" w:rsidP="00A14F50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0A21FD">
              <w:rPr>
                <w:color w:val="000000"/>
                <w:kern w:val="24"/>
                <w:sz w:val="28"/>
                <w:szCs w:val="28"/>
              </w:rPr>
              <w:t>10 кл. – 2</w:t>
            </w:r>
          </w:p>
          <w:p w:rsidR="00003FC7" w:rsidRPr="000A21FD" w:rsidRDefault="00003FC7" w:rsidP="00A14F50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0A21FD">
              <w:rPr>
                <w:color w:val="000000"/>
                <w:kern w:val="24"/>
                <w:sz w:val="28"/>
                <w:szCs w:val="28"/>
              </w:rPr>
              <w:t xml:space="preserve">11 кл. – 2 </w:t>
            </w:r>
          </w:p>
          <w:p w:rsidR="00233ED1" w:rsidRPr="000A21FD" w:rsidRDefault="00233ED1" w:rsidP="00A14F50">
            <w:pPr>
              <w:rPr>
                <w:sz w:val="28"/>
                <w:szCs w:val="28"/>
              </w:rPr>
            </w:pPr>
          </w:p>
        </w:tc>
      </w:tr>
      <w:tr w:rsidR="00233ED1" w:rsidRPr="000A21FD" w:rsidTr="00233ED1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233ED1" w:rsidP="00A14F50">
            <w:pPr>
              <w:rPr>
                <w:b/>
                <w:sz w:val="28"/>
                <w:szCs w:val="28"/>
              </w:rPr>
            </w:pPr>
            <w:r w:rsidRPr="000A21FD">
              <w:rPr>
                <w:b/>
                <w:bCs/>
                <w:color w:val="000000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233ED1" w:rsidP="00A14F50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0A21FD">
              <w:rPr>
                <w:color w:val="000000"/>
                <w:kern w:val="24"/>
                <w:sz w:val="28"/>
                <w:szCs w:val="28"/>
              </w:rPr>
              <w:t>1</w:t>
            </w:r>
            <w:r w:rsidR="007A5900" w:rsidRPr="000A21FD">
              <w:rPr>
                <w:color w:val="000000"/>
                <w:kern w:val="24"/>
                <w:sz w:val="28"/>
                <w:szCs w:val="28"/>
              </w:rPr>
              <w:t>0 кл -68 ч</w:t>
            </w:r>
          </w:p>
          <w:p w:rsidR="00003FC7" w:rsidRPr="000A21FD" w:rsidRDefault="00003FC7" w:rsidP="00A14F50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0A21FD">
              <w:rPr>
                <w:color w:val="000000"/>
                <w:kern w:val="24"/>
                <w:sz w:val="28"/>
                <w:szCs w:val="28"/>
              </w:rPr>
              <w:t>11 кл – 68 ч</w:t>
            </w:r>
          </w:p>
        </w:tc>
      </w:tr>
      <w:tr w:rsidR="00233ED1" w:rsidRPr="000A21FD" w:rsidTr="00715216">
        <w:trPr>
          <w:trHeight w:val="78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233ED1" w:rsidP="00A14F50">
            <w:pPr>
              <w:rPr>
                <w:b/>
                <w:sz w:val="28"/>
                <w:szCs w:val="28"/>
              </w:rPr>
            </w:pPr>
            <w:r w:rsidRPr="000A21FD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7A5900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color w:val="000000"/>
                <w:kern w:val="24"/>
                <w:sz w:val="28"/>
                <w:szCs w:val="28"/>
              </w:rPr>
              <w:t xml:space="preserve"> ФГОС С</w:t>
            </w:r>
            <w:r w:rsidR="00233ED1" w:rsidRPr="000A21FD">
              <w:rPr>
                <w:color w:val="000000"/>
                <w:kern w:val="24"/>
                <w:sz w:val="28"/>
                <w:szCs w:val="28"/>
              </w:rPr>
              <w:t xml:space="preserve">ОО </w:t>
            </w:r>
          </w:p>
        </w:tc>
      </w:tr>
      <w:tr w:rsidR="00233ED1" w:rsidRPr="000A21FD" w:rsidTr="00233ED1">
        <w:trPr>
          <w:trHeight w:val="1055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233ED1" w:rsidP="00A14F50">
            <w:pPr>
              <w:rPr>
                <w:b/>
                <w:sz w:val="28"/>
                <w:szCs w:val="28"/>
              </w:rPr>
            </w:pPr>
            <w:r w:rsidRPr="000A21FD">
              <w:rPr>
                <w:b/>
                <w:bCs/>
                <w:color w:val="000000"/>
                <w:kern w:val="24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233ED1" w:rsidP="00A14F50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A21FD">
              <w:rPr>
                <w:color w:val="000000"/>
                <w:sz w:val="28"/>
                <w:szCs w:val="28"/>
              </w:rPr>
              <w:t>1«Обществознание» 10-11 классы   Авторы</w:t>
            </w:r>
            <w:r w:rsidRPr="000A21FD">
              <w:rPr>
                <w:bCs/>
                <w:sz w:val="28"/>
                <w:szCs w:val="28"/>
              </w:rPr>
              <w:t>: Л. Н. Боголюбов (руководитель авторского кол</w:t>
            </w:r>
            <w:r w:rsidR="00324CDF" w:rsidRPr="000A21FD">
              <w:rPr>
                <w:bCs/>
                <w:sz w:val="28"/>
                <w:szCs w:val="28"/>
              </w:rPr>
              <w:t>лектива), А.Ю.</w:t>
            </w:r>
            <w:r w:rsidR="00E363D1" w:rsidRPr="000A21FD">
              <w:rPr>
                <w:bCs/>
                <w:sz w:val="28"/>
                <w:szCs w:val="28"/>
              </w:rPr>
              <w:t>Лазебниковой</w:t>
            </w:r>
            <w:r w:rsidR="00324CDF" w:rsidRPr="000A21FD">
              <w:rPr>
                <w:bCs/>
                <w:sz w:val="28"/>
                <w:szCs w:val="28"/>
              </w:rPr>
              <w:t xml:space="preserve">, </w:t>
            </w:r>
            <w:r w:rsidR="00E363D1" w:rsidRPr="000A21FD">
              <w:rPr>
                <w:bCs/>
                <w:sz w:val="28"/>
                <w:szCs w:val="28"/>
              </w:rPr>
              <w:t>,Н.И.Городецкой</w:t>
            </w:r>
          </w:p>
          <w:p w:rsidR="00233ED1" w:rsidRPr="000A21FD" w:rsidRDefault="00E363D1" w:rsidP="00A14F50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A21FD">
              <w:rPr>
                <w:bCs/>
                <w:sz w:val="28"/>
                <w:szCs w:val="28"/>
              </w:rPr>
              <w:t xml:space="preserve">Издательство </w:t>
            </w:r>
            <w:r w:rsidR="00324CDF" w:rsidRPr="000A21FD">
              <w:rPr>
                <w:bCs/>
                <w:sz w:val="28"/>
                <w:szCs w:val="28"/>
              </w:rPr>
              <w:t>«Просвещение</w:t>
            </w:r>
            <w:r w:rsidRPr="000A21FD">
              <w:rPr>
                <w:bCs/>
                <w:sz w:val="28"/>
                <w:szCs w:val="28"/>
              </w:rPr>
              <w:t>»,2019</w:t>
            </w:r>
          </w:p>
        </w:tc>
      </w:tr>
      <w:tr w:rsidR="00233ED1" w:rsidRPr="000A21FD" w:rsidTr="00233ED1">
        <w:trPr>
          <w:trHeight w:val="81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233ED1" w:rsidP="00A14F50">
            <w:pPr>
              <w:rPr>
                <w:b/>
                <w:sz w:val="28"/>
                <w:szCs w:val="28"/>
              </w:rPr>
            </w:pPr>
            <w:r w:rsidRPr="000A21FD">
              <w:rPr>
                <w:b/>
                <w:bCs/>
                <w:color w:val="000000"/>
                <w:kern w:val="24"/>
                <w:sz w:val="28"/>
                <w:szCs w:val="28"/>
              </w:rPr>
              <w:t>Учебники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0A21FD" w:rsidRDefault="00233ED1" w:rsidP="00A14F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 xml:space="preserve">1.Л.Н.Боголюбов, Ю.И. Аверьянов, Н.И. </w:t>
            </w:r>
            <w:r w:rsidR="00324CDF" w:rsidRPr="000A21FD">
              <w:rPr>
                <w:sz w:val="28"/>
                <w:szCs w:val="28"/>
              </w:rPr>
              <w:t>Городецкая. Обществознание: базовый уровень</w:t>
            </w:r>
            <w:r w:rsidR="00003FC7" w:rsidRPr="000A21FD">
              <w:rPr>
                <w:sz w:val="28"/>
                <w:szCs w:val="28"/>
              </w:rPr>
              <w:t xml:space="preserve"> </w:t>
            </w:r>
            <w:r w:rsidR="00E363D1" w:rsidRPr="000A21FD">
              <w:rPr>
                <w:sz w:val="28"/>
                <w:szCs w:val="28"/>
              </w:rPr>
              <w:t>10</w:t>
            </w:r>
            <w:r w:rsidR="00324CDF" w:rsidRPr="000A21FD">
              <w:rPr>
                <w:sz w:val="28"/>
                <w:szCs w:val="28"/>
              </w:rPr>
              <w:t>класс. -</w:t>
            </w:r>
            <w:r w:rsidR="00E363D1" w:rsidRPr="000A21FD">
              <w:rPr>
                <w:sz w:val="28"/>
                <w:szCs w:val="28"/>
              </w:rPr>
              <w:t xml:space="preserve"> М. </w:t>
            </w:r>
            <w:r w:rsidR="00324CDF" w:rsidRPr="000A21FD">
              <w:rPr>
                <w:sz w:val="28"/>
                <w:szCs w:val="28"/>
              </w:rPr>
              <w:t>«Просвещение</w:t>
            </w:r>
            <w:r w:rsidR="00E363D1" w:rsidRPr="000A21FD">
              <w:rPr>
                <w:sz w:val="28"/>
                <w:szCs w:val="28"/>
              </w:rPr>
              <w:t>» 2019 г</w:t>
            </w:r>
          </w:p>
          <w:p w:rsidR="00233ED1" w:rsidRPr="000A21FD" w:rsidRDefault="00233ED1" w:rsidP="00A14F50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233ED1" w:rsidRPr="000A21FD" w:rsidRDefault="00233ED1" w:rsidP="00A14F50">
            <w:pPr>
              <w:rPr>
                <w:sz w:val="28"/>
                <w:szCs w:val="28"/>
              </w:rPr>
            </w:pPr>
          </w:p>
        </w:tc>
      </w:tr>
    </w:tbl>
    <w:p w:rsidR="00233ED1" w:rsidRPr="000A21FD" w:rsidRDefault="00233ED1" w:rsidP="00A14F50">
      <w:pPr>
        <w:ind w:left="360"/>
        <w:rPr>
          <w:b/>
          <w:sz w:val="28"/>
          <w:szCs w:val="28"/>
        </w:rPr>
      </w:pPr>
    </w:p>
    <w:p w:rsidR="00233ED1" w:rsidRPr="000A21FD" w:rsidRDefault="008A0FF3" w:rsidP="00A14F50">
      <w:pPr>
        <w:ind w:left="360"/>
        <w:rPr>
          <w:b/>
          <w:sz w:val="28"/>
          <w:szCs w:val="28"/>
        </w:rPr>
      </w:pPr>
      <w:r w:rsidRPr="000A21FD">
        <w:rPr>
          <w:b/>
          <w:sz w:val="28"/>
          <w:szCs w:val="28"/>
        </w:rPr>
        <w:t xml:space="preserve">                           </w:t>
      </w:r>
      <w:r w:rsidR="00BC0438" w:rsidRPr="000A21FD">
        <w:rPr>
          <w:b/>
          <w:sz w:val="28"/>
          <w:szCs w:val="28"/>
        </w:rPr>
        <w:t>ПАСПОРТ РАБОЧЕЙ ПРОГРАММЫ</w:t>
      </w:r>
    </w:p>
    <w:p w:rsidR="00233ED1" w:rsidRPr="000A21FD" w:rsidRDefault="00233ED1" w:rsidP="00A14F50">
      <w:pPr>
        <w:rPr>
          <w:b/>
          <w:sz w:val="28"/>
          <w:szCs w:val="28"/>
        </w:rPr>
      </w:pPr>
      <w:r w:rsidRPr="000A21FD">
        <w:rPr>
          <w:b/>
          <w:sz w:val="28"/>
          <w:szCs w:val="28"/>
        </w:rPr>
        <w:t xml:space="preserve">                                       </w:t>
      </w:r>
    </w:p>
    <w:p w:rsidR="00233ED1" w:rsidRPr="000A21FD" w:rsidRDefault="00233ED1" w:rsidP="00A14F50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233ED1" w:rsidRPr="000A21FD" w:rsidRDefault="00233ED1" w:rsidP="00A14F50">
      <w:pPr>
        <w:ind w:firstLine="540"/>
        <w:jc w:val="both"/>
        <w:rPr>
          <w:sz w:val="28"/>
          <w:szCs w:val="28"/>
        </w:rPr>
      </w:pPr>
    </w:p>
    <w:p w:rsidR="00233ED1" w:rsidRPr="000A21FD" w:rsidRDefault="00233ED1" w:rsidP="00A14F50">
      <w:pPr>
        <w:ind w:firstLine="540"/>
        <w:jc w:val="both"/>
        <w:rPr>
          <w:sz w:val="28"/>
          <w:szCs w:val="28"/>
        </w:rPr>
      </w:pPr>
    </w:p>
    <w:p w:rsidR="00233ED1" w:rsidRPr="000A21FD" w:rsidRDefault="00233ED1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233ED1" w:rsidRPr="000A21FD" w:rsidRDefault="00233ED1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003FC7" w:rsidRPr="000A21FD" w:rsidRDefault="00003FC7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003FC7" w:rsidRPr="000A21FD" w:rsidRDefault="00003FC7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003FC7" w:rsidRPr="000A21FD" w:rsidRDefault="00003FC7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003FC7" w:rsidRPr="000A21FD" w:rsidRDefault="00003FC7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003FC7" w:rsidRPr="000A21FD" w:rsidRDefault="00003FC7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003FC7" w:rsidRPr="000A21FD" w:rsidRDefault="00003FC7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B05170" w:rsidRPr="000A21FD" w:rsidRDefault="00B05170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B05170" w:rsidRPr="000A21FD" w:rsidRDefault="00B05170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B05170" w:rsidRPr="000A21FD" w:rsidRDefault="00B05170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B05170" w:rsidRPr="000A21FD" w:rsidRDefault="00B05170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900F4E" w:rsidRPr="000A21FD" w:rsidRDefault="00780088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  <w:r w:rsidRPr="000A21FD">
        <w:rPr>
          <w:b/>
          <w:sz w:val="28"/>
          <w:szCs w:val="28"/>
        </w:rPr>
        <w:lastRenderedPageBreak/>
        <w:t xml:space="preserve">  Планируемые ре</w:t>
      </w:r>
      <w:r w:rsidR="00003FC7" w:rsidRPr="000A21FD">
        <w:rPr>
          <w:b/>
          <w:sz w:val="28"/>
          <w:szCs w:val="28"/>
        </w:rPr>
        <w:t>зультаты освоения предмета</w:t>
      </w:r>
    </w:p>
    <w:p w:rsidR="00780088" w:rsidRPr="000A21FD" w:rsidRDefault="00780088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b/>
          <w:sz w:val="28"/>
          <w:szCs w:val="28"/>
        </w:rPr>
        <w:t>Личностными результатами</w:t>
      </w:r>
      <w:r w:rsidRPr="000A21FD">
        <w:rPr>
          <w:sz w:val="28"/>
          <w:szCs w:val="28"/>
        </w:rPr>
        <w:t xml:space="preserve"> изучения предмета «Обществознание» являются следующие умения: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2) формирование ответственного отношения к учению, </w:t>
      </w:r>
      <w:r w:rsidR="00003FC7" w:rsidRPr="000A21FD">
        <w:rPr>
          <w:sz w:val="28"/>
          <w:szCs w:val="28"/>
        </w:rPr>
        <w:t>готовности и способности,</w:t>
      </w:r>
      <w:r w:rsidRPr="000A21FD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8)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9) развитие эстетического сознания через освоение художественного наследия народов России и мира, творческой деятельности эстетического характера. 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b/>
          <w:sz w:val="28"/>
          <w:szCs w:val="28"/>
        </w:rPr>
        <w:t>Метапредметными результатами</w:t>
      </w:r>
      <w:r w:rsidRPr="000A21FD">
        <w:rPr>
          <w:sz w:val="28"/>
          <w:szCs w:val="28"/>
        </w:rPr>
        <w:t xml:space="preserve"> изучения предмета «Обществознание» являются следующие умения: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lastRenderedPageBreak/>
        <w:t>2) умение самостоятельно планировать пути 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4) умение оценивать правильность выполнения учебной задачи, собственные возможности её решения;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8) смысловое чтение; 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9) умение организовывать 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владение устной и письменной речью, монологической контекстной речью.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b/>
          <w:sz w:val="28"/>
          <w:szCs w:val="28"/>
        </w:rPr>
        <w:t>Предметными результатами</w:t>
      </w:r>
      <w:r w:rsidRPr="000A21FD">
        <w:rPr>
          <w:sz w:val="28"/>
          <w:szCs w:val="28"/>
        </w:rPr>
        <w:t xml:space="preserve"> освоения выпускниками средний школы содержания программы по обществознанию являются: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1)  относительно целостное представление об обществе и человеке, о сферах и областях общественной жизни, меха</w:t>
      </w:r>
      <w:r w:rsidRPr="000A21FD">
        <w:rPr>
          <w:sz w:val="28"/>
          <w:szCs w:val="28"/>
        </w:rPr>
        <w:softHyphen/>
        <w:t>низмах и регуляторах деятельности людей;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2) 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3) знания, умения и ценностные установки, необходимые для сознательного выполнения подростками основ</w:t>
      </w:r>
      <w:r w:rsidRPr="000A21FD">
        <w:rPr>
          <w:sz w:val="28"/>
          <w:szCs w:val="28"/>
        </w:rPr>
        <w:softHyphen/>
        <w:t>ных социальных ролей в пределах своей дееспособности;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4) умения находить нужную социальную информацию в пе</w:t>
      </w:r>
      <w:r w:rsidRPr="000A21FD">
        <w:rPr>
          <w:sz w:val="28"/>
          <w:szCs w:val="28"/>
        </w:rPr>
        <w:softHyphen/>
        <w:t>дагогически отобранных источниках; адекватно её восприни</w:t>
      </w:r>
      <w:r w:rsidRPr="000A21FD">
        <w:rPr>
          <w:sz w:val="28"/>
          <w:szCs w:val="28"/>
        </w:rPr>
        <w:softHyphen/>
        <w:t>мать, применяя основные обществоведческие термины и поня</w:t>
      </w:r>
      <w:r w:rsidRPr="000A21FD">
        <w:rPr>
          <w:sz w:val="28"/>
          <w:szCs w:val="28"/>
        </w:rPr>
        <w:softHyphen/>
        <w:t>тия; преобразовывать в соответствии с решаемой задачей (ана</w:t>
      </w:r>
      <w:r w:rsidRPr="000A21FD">
        <w:rPr>
          <w:sz w:val="28"/>
          <w:szCs w:val="28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lastRenderedPageBreak/>
        <w:t>5) понимание побудительной роли мотивов в деятельности человека, места ценностей в мотивационной структуре лич</w:t>
      </w:r>
      <w:r w:rsidRPr="000A21FD">
        <w:rPr>
          <w:sz w:val="28"/>
          <w:szCs w:val="28"/>
        </w:rPr>
        <w:softHyphen/>
        <w:t>ности, их значения в жизни человека и развитии общества;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6) знание основных нравственных и правовых понятий, норм и правил, понимание их роли как решающих регуля</w:t>
      </w:r>
      <w:r w:rsidRPr="000A21FD">
        <w:rPr>
          <w:sz w:val="28"/>
          <w:szCs w:val="28"/>
        </w:rPr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7) приверженность гуманистическим и демократическим ценностям, патриотизм и гражданственность;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8) </w:t>
      </w:r>
      <w:r w:rsidRPr="000A21FD">
        <w:rPr>
          <w:rFonts w:eastAsia="Courier New"/>
          <w:sz w:val="28"/>
          <w:szCs w:val="28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0A21FD">
        <w:rPr>
          <w:rFonts w:eastAsia="Courier New"/>
          <w:sz w:val="28"/>
          <w:szCs w:val="28"/>
        </w:rPr>
        <w:softHyphen/>
        <w:t>щих</w:t>
      </w:r>
      <w:r w:rsidRPr="000A21FD">
        <w:rPr>
          <w:sz w:val="28"/>
          <w:szCs w:val="28"/>
        </w:rPr>
        <w:t xml:space="preserve"> трудовую деятельность несовершеннолетних; понимание значения трудовой деятельности для лично</w:t>
      </w:r>
      <w:r w:rsidRPr="000A21FD">
        <w:rPr>
          <w:sz w:val="28"/>
          <w:szCs w:val="28"/>
        </w:rPr>
        <w:softHyphen/>
        <w:t>сти и для общества;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9) понимание специфики познания мира средствами ис</w:t>
      </w:r>
      <w:r w:rsidRPr="000A21FD">
        <w:rPr>
          <w:sz w:val="28"/>
          <w:szCs w:val="28"/>
        </w:rPr>
        <w:softHyphen/>
        <w:t>кусства в соотнесении с другими способами познания; понимание роли искусства в становлении личности и в жизни общества;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10) знание определяющих признаков коммуникативной дея</w:t>
      </w:r>
      <w:r w:rsidRPr="000A21FD">
        <w:rPr>
          <w:sz w:val="28"/>
          <w:szCs w:val="28"/>
        </w:rPr>
        <w:softHyphen/>
        <w:t>тельности в сравнении с другими видами деятельности; знание новых возможностей для коммуникации в совре</w:t>
      </w:r>
      <w:r w:rsidRPr="000A21FD">
        <w:rPr>
          <w:sz w:val="28"/>
          <w:szCs w:val="28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11) понимание языка массовой социально-политической коммуникации, позволяющее осознанно воспринимать соот</w:t>
      </w:r>
      <w:r w:rsidRPr="000A21FD">
        <w:rPr>
          <w:sz w:val="28"/>
          <w:szCs w:val="28"/>
        </w:rPr>
        <w:softHyphen/>
        <w:t>ветствующую информацию; умение различать факты, аргу</w:t>
      </w:r>
      <w:r w:rsidRPr="000A21FD">
        <w:rPr>
          <w:sz w:val="28"/>
          <w:szCs w:val="28"/>
        </w:rPr>
        <w:softHyphen/>
        <w:t>менты, оценочные суждения; понимание значения коммуникации в межличностном общении;</w:t>
      </w:r>
    </w:p>
    <w:p w:rsidR="00900F4E" w:rsidRPr="000A21FD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12) умение взаимодействовать в ходе выполнения групповой работы, вести диалог, участвовать в дискуссии, аргументиро</w:t>
      </w:r>
      <w:r w:rsidRPr="000A21FD">
        <w:rPr>
          <w:sz w:val="28"/>
          <w:szCs w:val="28"/>
        </w:rPr>
        <w:softHyphen/>
        <w:t>вать собственную точку зрения; знакомство с отдельными приёмами и техниками пре</w:t>
      </w:r>
      <w:r w:rsidRPr="000A21FD">
        <w:rPr>
          <w:sz w:val="28"/>
          <w:szCs w:val="28"/>
        </w:rPr>
        <w:softHyphen/>
        <w:t>одоления конфликтов.</w:t>
      </w:r>
    </w:p>
    <w:p w:rsidR="00F73AB2" w:rsidRPr="000A21FD" w:rsidRDefault="00F73AB2" w:rsidP="00A14F50">
      <w:pPr>
        <w:rPr>
          <w:b/>
          <w:sz w:val="28"/>
          <w:szCs w:val="28"/>
        </w:rPr>
      </w:pPr>
      <w:r w:rsidRPr="000A21FD">
        <w:rPr>
          <w:b/>
          <w:sz w:val="28"/>
          <w:szCs w:val="28"/>
        </w:rPr>
        <w:t>В результате изучения учебного предмета «Обществознание» на уровне среднего общего образования:</w:t>
      </w:r>
    </w:p>
    <w:p w:rsidR="00F73AB2" w:rsidRPr="000A21FD" w:rsidRDefault="00F73AB2" w:rsidP="00A14F50">
      <w:pPr>
        <w:rPr>
          <w:b/>
          <w:sz w:val="28"/>
          <w:szCs w:val="28"/>
        </w:rPr>
      </w:pPr>
      <w:r w:rsidRPr="000A21FD">
        <w:rPr>
          <w:b/>
          <w:sz w:val="28"/>
          <w:szCs w:val="28"/>
        </w:rPr>
        <w:t>Выпускник на базовом уровне научится:</w:t>
      </w:r>
    </w:p>
    <w:p w:rsidR="00F73AB2" w:rsidRPr="000A21FD" w:rsidRDefault="00F73AB2" w:rsidP="00A14F50">
      <w:pPr>
        <w:rPr>
          <w:sz w:val="28"/>
          <w:szCs w:val="28"/>
        </w:rPr>
      </w:pPr>
      <w:r w:rsidRPr="000A21FD">
        <w:rPr>
          <w:b/>
          <w:sz w:val="28"/>
          <w:szCs w:val="28"/>
          <w:highlight w:val="white"/>
        </w:rPr>
        <w:t>Человек. Человек в системе общественных отношений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Выделять черты социальной сущности человека;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определять роль духовных ценностей в обществе;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распознавать формы культуры по их признакам, иллюстрировать их примерами;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различать виды искусства;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соотносить поступки и отношения с принятыми нормами морали;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выявлять сущностные характеристики религии и ее роль в культурной жизни;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выявлять роль агентов социализации на основных этапах социализации индивида;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раскрывать связь между мышлением и деятельностью;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различать виды деятельности, приводить примеры основных видов деятельности;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lastRenderedPageBreak/>
        <w:t>выявлять и соотносить цели, средства и результаты деятельности;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 xml:space="preserve">анализировать различные ситуации свободного выбора, выявлять его основания и последствия; 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различать формы чувственного и рационального познания, поясняя их примерами;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выявлять особенности научного познания;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различать абсолютную и относительную истины;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иллюстрировать конкретными примерами роль мировоззрения в жизни человека;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:rsidR="00F73AB2" w:rsidRPr="000A21FD" w:rsidRDefault="00F73AB2" w:rsidP="00A14F50">
      <w:pPr>
        <w:rPr>
          <w:b/>
          <w:sz w:val="28"/>
          <w:szCs w:val="28"/>
        </w:rPr>
      </w:pPr>
      <w:r w:rsidRPr="000A21FD">
        <w:rPr>
          <w:b/>
          <w:sz w:val="28"/>
          <w:szCs w:val="28"/>
        </w:rPr>
        <w:t>Общество как сложная динамическая система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F73AB2" w:rsidRPr="000A21FD" w:rsidRDefault="00F73AB2" w:rsidP="00A14F50">
      <w:pPr>
        <w:rPr>
          <w:sz w:val="28"/>
          <w:szCs w:val="28"/>
        </w:rPr>
      </w:pPr>
      <w:r w:rsidRPr="000A21FD">
        <w:rPr>
          <w:b/>
          <w:sz w:val="28"/>
          <w:szCs w:val="28"/>
        </w:rPr>
        <w:t>Экономика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Раскрывать взаимосвязь экономики с другими сферами жизни общества;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конкретизировать примерами основные факторы производства и факторные доходы;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объяснять механизм свободного ценообразования, приводить примеры действия законов спроса и предложения;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различать формы бизнеса;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szCs w:val="28"/>
        </w:rPr>
        <w:t>различать экономические и бухгалтерские издержки;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приводить примеры постоянных и переменных издержек производства;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выделять объекты спроса и предложения на рынке труда, описывать механизм их взаимодействия;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определять причины безработицы, различать ее виды;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lastRenderedPageBreak/>
        <w:t xml:space="preserve">высказывать обоснованные суждения о направлениях государственной политики в области занятости; 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анализировать практические ситуации, связанные с реализацией гражданами своих экономических интересов;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приводить примеры участия государства в регулировании рыночной экономики;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различать и сравнивать пути достижения экономического роста.</w:t>
      </w:r>
    </w:p>
    <w:p w:rsidR="00F73AB2" w:rsidRPr="000A21FD" w:rsidRDefault="00F73AB2" w:rsidP="00A14F50">
      <w:pPr>
        <w:rPr>
          <w:b/>
          <w:sz w:val="28"/>
          <w:szCs w:val="28"/>
        </w:rPr>
      </w:pPr>
      <w:r w:rsidRPr="000A21FD">
        <w:rPr>
          <w:b/>
          <w:sz w:val="28"/>
          <w:szCs w:val="28"/>
        </w:rPr>
        <w:t>Социальные отношения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Выделять критерии социальной стратификации;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выявлять причины социальных конфликтов, моделировать ситуации разрешения конфликтов;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конкретизировать примерами виды социальных норм;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характеризовать виды социального контроля и их социальную роль, различать санкции социального контроля;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F73AB2" w:rsidRPr="000A21FD" w:rsidRDefault="00F73AB2" w:rsidP="00A14F50">
      <w:pPr>
        <w:pStyle w:val="a"/>
        <w:spacing w:line="240" w:lineRule="auto"/>
        <w:rPr>
          <w:bCs/>
          <w:szCs w:val="28"/>
        </w:rPr>
      </w:pPr>
      <w:r w:rsidRPr="000A21FD">
        <w:rPr>
          <w:szCs w:val="28"/>
        </w:rPr>
        <w:t>различать виды социальной мобильности, конкретизировать примерами;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выделять причины и последствия этносоциальных конфликтов, приводить примеры способов их разрешения;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характеризовать основные принципы национальной политики России на современном этапе;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характеризовать семью как социальный институт, раскрывать роль семьи в современном обществе;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высказывать обоснованные суждения о факторах, влияющих на демографическую ситуацию в стране;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lastRenderedPageBreak/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оценивать собственные отношения и взаимодействие с другими людьми с позиций толерантности.</w:t>
      </w:r>
    </w:p>
    <w:p w:rsidR="00F73AB2" w:rsidRPr="000A21FD" w:rsidRDefault="00F73AB2" w:rsidP="00A14F50">
      <w:pPr>
        <w:rPr>
          <w:b/>
          <w:sz w:val="28"/>
          <w:szCs w:val="28"/>
        </w:rPr>
      </w:pPr>
      <w:r w:rsidRPr="000A21FD">
        <w:rPr>
          <w:b/>
          <w:sz w:val="28"/>
          <w:szCs w:val="28"/>
        </w:rPr>
        <w:t>Политика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Выделять субъектов политической деятельности и объекты политического воздействия;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различать политическую власть и другие виды власти;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устанавливать связи между социальными интересами, целями и методами политической деятельности;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высказывать аргументированные суждения о соотношении средств и целей в политике;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раскрывать роль и функции политической системы;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характеризовать государство как центральный институт политической системы;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характеризовать демократическую избирательную систему;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различать мажоритарную, пропорциональную, смешанную избирательные системы;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определять роль политической элиты и политического лидера в современном обществе;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конкретизировать примерами роль политической идеологии;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раскрывать на примерах функционирование различных партийных систем;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оценивать роль СМИ в современной политической жизни;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иллюстрировать примерами основные этапы политического процесса;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F73AB2" w:rsidRPr="000A21FD" w:rsidRDefault="00F73AB2" w:rsidP="00A14F50">
      <w:pPr>
        <w:rPr>
          <w:b/>
          <w:sz w:val="28"/>
          <w:szCs w:val="28"/>
        </w:rPr>
      </w:pPr>
      <w:r w:rsidRPr="000A21FD">
        <w:rPr>
          <w:b/>
          <w:sz w:val="28"/>
          <w:szCs w:val="28"/>
          <w:highlight w:val="white"/>
        </w:rPr>
        <w:t>Правовое регулирование общественных отношений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Сравнивать правовые нормы с другими социальными нормами;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выделять основные элементы системы права;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выстраивать иерархию нормативных актов;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выделять основные стадии законотворческого процесса в Российской Федерации;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lastRenderedPageBreak/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раскрывать содержание гражданских правоотношений;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различать организационно-правовые формы предприятий;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характеризовать порядок рассмотрения гражданских споров;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характеризовать условия заключения, изменения и расторжения трудового договора;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иллюстрировать примерами виды социальной защиты и социального обеспечения;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F73AB2" w:rsidRPr="000A21FD" w:rsidRDefault="00F73AB2" w:rsidP="00A14F50">
      <w:pPr>
        <w:pStyle w:val="a"/>
        <w:spacing w:line="240" w:lineRule="auto"/>
        <w:rPr>
          <w:szCs w:val="28"/>
        </w:rPr>
      </w:pPr>
      <w:r w:rsidRPr="000A21FD">
        <w:rPr>
          <w:szCs w:val="28"/>
        </w:rPr>
        <w:t>объяснять основные идеи международных документов, направленных на защиту прав человека.</w:t>
      </w:r>
    </w:p>
    <w:p w:rsidR="00F73AB2" w:rsidRPr="000A21FD" w:rsidRDefault="00F73AB2" w:rsidP="00A14F50">
      <w:pPr>
        <w:rPr>
          <w:sz w:val="28"/>
          <w:szCs w:val="28"/>
        </w:rPr>
      </w:pPr>
      <w:r w:rsidRPr="000A21FD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F73AB2" w:rsidRPr="000A21FD" w:rsidRDefault="00F73AB2" w:rsidP="00A14F50">
      <w:pPr>
        <w:rPr>
          <w:b/>
          <w:i/>
          <w:sz w:val="28"/>
          <w:szCs w:val="28"/>
        </w:rPr>
      </w:pPr>
      <w:r w:rsidRPr="000A21FD">
        <w:rPr>
          <w:b/>
          <w:i/>
          <w:sz w:val="28"/>
          <w:szCs w:val="28"/>
          <w:highlight w:val="white"/>
        </w:rPr>
        <w:t>Человек. Человек в системе общественных отношений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оценивать разнообразные явления и процессы общественного развития;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характеризовать основные методы научного познания;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выявлять особенности социального познания;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различать типы мировоззрений;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выражать собственную позицию по вопросу познаваемости мира и аргументировать ее.</w:t>
      </w:r>
    </w:p>
    <w:p w:rsidR="00F73AB2" w:rsidRPr="000A21FD" w:rsidRDefault="00F73AB2" w:rsidP="00A14F50">
      <w:pPr>
        <w:rPr>
          <w:b/>
          <w:i/>
          <w:sz w:val="28"/>
          <w:szCs w:val="28"/>
        </w:rPr>
      </w:pPr>
      <w:r w:rsidRPr="000A21FD">
        <w:rPr>
          <w:b/>
          <w:i/>
          <w:sz w:val="28"/>
          <w:szCs w:val="28"/>
        </w:rPr>
        <w:t>Общество как сложная динамическая система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lastRenderedPageBreak/>
        <w:t>выявлять, опираясь на теоретические положения и материалы СМИ, тенденции и перспективы общественного развития;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F73AB2" w:rsidRPr="000A21FD" w:rsidRDefault="00F73AB2" w:rsidP="00A14F50">
      <w:pPr>
        <w:rPr>
          <w:b/>
          <w:i/>
          <w:sz w:val="28"/>
          <w:szCs w:val="28"/>
        </w:rPr>
      </w:pPr>
      <w:r w:rsidRPr="000A21FD">
        <w:rPr>
          <w:b/>
          <w:i/>
          <w:sz w:val="28"/>
          <w:szCs w:val="28"/>
        </w:rPr>
        <w:t>Экономика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Выделять и формулировать характерные особенности рыночных структур;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выявлять противоречия рынка;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раскрывать роль и место фондового рынка в рыночных структурах;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раскрывать возможности финансирования малых и крупных фирм;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обосновывать выбор форм бизнеса в конкретных ситуациях;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различать источники финансирования малых и крупных предприятий;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определять практическое назначение основных функций менеджмента;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определять место маркетинга в деятельности организации;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применять полученные знания для выполнения социальных ролей работника и производителя;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оценивать свои возможности трудоустройства в условиях рынка труда;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раскрывать фазы экономического цикла;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F73AB2" w:rsidRPr="000A21FD" w:rsidRDefault="00F73AB2" w:rsidP="00A14F50">
      <w:pPr>
        <w:rPr>
          <w:b/>
          <w:i/>
          <w:sz w:val="28"/>
          <w:szCs w:val="28"/>
        </w:rPr>
      </w:pPr>
      <w:r w:rsidRPr="000A21FD">
        <w:rPr>
          <w:b/>
          <w:i/>
          <w:sz w:val="28"/>
          <w:szCs w:val="28"/>
        </w:rPr>
        <w:t>Социальные отношения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Выделять причины социального неравенства в истории и современном обществе;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анализировать ситуации, связанные с различными способами разрешения социальных конфликтов;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выражать собственное отношение к различным способам разрешения социальных конфликтов;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находить и анализировать социальную информацию о тенденциях развития семьи в современном обществе;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анализировать численность населения и динамику ее изменений в мире и в России.</w:t>
      </w:r>
    </w:p>
    <w:p w:rsidR="00F73AB2" w:rsidRPr="000A21FD" w:rsidRDefault="00F73AB2" w:rsidP="00A14F50">
      <w:pPr>
        <w:rPr>
          <w:b/>
          <w:i/>
          <w:sz w:val="28"/>
          <w:szCs w:val="28"/>
        </w:rPr>
      </w:pPr>
      <w:r w:rsidRPr="000A21FD">
        <w:rPr>
          <w:b/>
          <w:i/>
          <w:sz w:val="28"/>
          <w:szCs w:val="28"/>
        </w:rPr>
        <w:lastRenderedPageBreak/>
        <w:t>Политика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выделять основные этапы избирательной кампании;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в перспективе осознанно участвовать в избирательных кампаниях;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отбирать и систематизировать информацию СМИ о функциях и значении местного самоуправления;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самостоятельно давать аргументированную оценку личных качеств и деятельности политических лидеров;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характеризовать особенности политического процесса в России;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анализировать основные тенденции современного политического процесса.</w:t>
      </w:r>
    </w:p>
    <w:p w:rsidR="00F73AB2" w:rsidRPr="000A21FD" w:rsidRDefault="00F73AB2" w:rsidP="00A14F50">
      <w:pPr>
        <w:rPr>
          <w:i/>
          <w:sz w:val="28"/>
          <w:szCs w:val="28"/>
        </w:rPr>
      </w:pPr>
      <w:r w:rsidRPr="000A21FD">
        <w:rPr>
          <w:b/>
          <w:i/>
          <w:sz w:val="28"/>
          <w:szCs w:val="28"/>
        </w:rPr>
        <w:t>Правовое регулирование общественных отношений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перечислять участников законотворческого процесса и раскрывать их функции;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характеризовать механизм судебной защиты прав человека и гражданина в РФ;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ориентироваться в предпринимательских правоотношениях;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выявлять общественную опасность коррупции для гражданина, общества и государства;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оценивать происходящие события и поведение людей с точки зрения соответствия закону;</w:t>
      </w:r>
    </w:p>
    <w:p w:rsidR="00F73AB2" w:rsidRPr="000A21FD" w:rsidRDefault="00F73AB2" w:rsidP="00A14F50">
      <w:pPr>
        <w:pStyle w:val="a"/>
        <w:spacing w:line="240" w:lineRule="auto"/>
        <w:rPr>
          <w:i/>
          <w:szCs w:val="28"/>
        </w:rPr>
      </w:pPr>
      <w:r w:rsidRPr="000A21FD">
        <w:rPr>
          <w:i/>
          <w:szCs w:val="28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4F4048" w:rsidRPr="000A21FD" w:rsidRDefault="004F4048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900F4E" w:rsidRDefault="00900F4E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EF4C87" w:rsidRDefault="00EF4C87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EF4C87" w:rsidRDefault="00EF4C87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EF4C87" w:rsidRDefault="00EF4C87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EF4C87" w:rsidRDefault="00EF4C87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EF4C87" w:rsidRDefault="00EF4C87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EF4C87" w:rsidRDefault="00EF4C87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EF4C87" w:rsidRDefault="00EF4C87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EF4C87" w:rsidRDefault="00EF4C87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EF4C87" w:rsidRDefault="00EF4C87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EF4C87" w:rsidRDefault="00EF4C87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EF4C87" w:rsidRDefault="00EF4C87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EF4C87" w:rsidRDefault="00EF4C87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EF4C87" w:rsidRDefault="00EF4C87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EF4C87" w:rsidRPr="000A21FD" w:rsidRDefault="00EF4C87" w:rsidP="00A14F50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900F4E" w:rsidRPr="000A21FD" w:rsidRDefault="00EF4C87" w:rsidP="00A14F50">
      <w:pPr>
        <w:tabs>
          <w:tab w:val="left" w:pos="8505"/>
          <w:tab w:val="left" w:pos="8931"/>
        </w:tabs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предмета</w:t>
      </w:r>
      <w:bookmarkStart w:id="0" w:name="_GoBack"/>
      <w:bookmarkEnd w:id="0"/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                                     Глава </w:t>
      </w:r>
      <w:r w:rsidRPr="000A21FD">
        <w:rPr>
          <w:sz w:val="28"/>
          <w:szCs w:val="28"/>
          <w:lang w:val="en-US"/>
        </w:rPr>
        <w:t>I</w:t>
      </w:r>
      <w:r w:rsidRPr="000A21FD">
        <w:rPr>
          <w:sz w:val="28"/>
          <w:szCs w:val="28"/>
        </w:rPr>
        <w:t>. Человек в обществе.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Что такое общество. Общество как совместная жизнедеятельность людей. Общество и природа. Общество и культура. Науки об обществе.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Общество как сложная система. Особенности социальной системы. Социальные институты.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Динамика общественного развития. Многовариантность общественного развития. 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Целостность и противоречивость современного мира.</w:t>
      </w:r>
      <w:r w:rsidR="00C9575F" w:rsidRPr="000A21FD">
        <w:rPr>
          <w:sz w:val="28"/>
          <w:szCs w:val="28"/>
        </w:rPr>
        <w:t xml:space="preserve"> </w:t>
      </w:r>
      <w:r w:rsidRPr="000A21FD">
        <w:rPr>
          <w:sz w:val="28"/>
          <w:szCs w:val="28"/>
        </w:rPr>
        <w:t>Проблема общественного прогресса.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Социальная сущность человека. Биологическое и социальное в человеке.</w:t>
      </w:r>
      <w:r w:rsidR="00C9575F" w:rsidRPr="000A21FD">
        <w:rPr>
          <w:sz w:val="28"/>
          <w:szCs w:val="28"/>
        </w:rPr>
        <w:t xml:space="preserve"> </w:t>
      </w:r>
      <w:r w:rsidRPr="000A21FD">
        <w:rPr>
          <w:sz w:val="28"/>
          <w:szCs w:val="28"/>
        </w:rPr>
        <w:t>Социальные качества личности. Самосознание и самореализация.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Деятельность - способ существования людей. Деятельность человека: основные характеристики. Структура деятельности и ее мотивация.</w:t>
      </w:r>
      <w:r w:rsidR="00C9575F" w:rsidRPr="000A21FD">
        <w:rPr>
          <w:sz w:val="28"/>
          <w:szCs w:val="28"/>
        </w:rPr>
        <w:t xml:space="preserve"> </w:t>
      </w:r>
      <w:r w:rsidRPr="000A21FD">
        <w:rPr>
          <w:sz w:val="28"/>
          <w:szCs w:val="28"/>
        </w:rPr>
        <w:t>Многообразие деятельности. Сознание и деятельность.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Познавательная и коммуникативная деятельность. Познаваем ли мир? Познание чувственное и рациональное. Истина и ее критерии. Особенности научного познания.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Социальные и гуманитарные знания. Многообразие человеческого знания. Познание и коммуникативная деятельность.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Свобода и необходимость в деятельности человека. Свобода и ответственность. 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Признание и уважение прав других.</w:t>
      </w:r>
      <w:r w:rsidR="00C9575F" w:rsidRPr="000A21FD">
        <w:rPr>
          <w:sz w:val="28"/>
          <w:szCs w:val="28"/>
        </w:rPr>
        <w:t xml:space="preserve"> </w:t>
      </w:r>
      <w:r w:rsidRPr="000A21FD">
        <w:rPr>
          <w:sz w:val="28"/>
          <w:szCs w:val="28"/>
        </w:rPr>
        <w:t>Проблема выбора. Свободное общество.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Современное общество. Глобализация как явление современности. Современное информационное пространство.</w:t>
      </w:r>
      <w:r w:rsidR="00C9575F" w:rsidRPr="000A21FD">
        <w:rPr>
          <w:sz w:val="28"/>
          <w:szCs w:val="28"/>
        </w:rPr>
        <w:t xml:space="preserve"> </w:t>
      </w:r>
      <w:r w:rsidRPr="000A21FD">
        <w:rPr>
          <w:sz w:val="28"/>
          <w:szCs w:val="28"/>
        </w:rPr>
        <w:t>Глобальная информационная экономика. Социально-политическое измерение информационного общества.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Глобальная угроза международного терроризма. Международный терроризм: понятие и признаки. Глобализация и международный терроризм.</w:t>
      </w:r>
      <w:r w:rsidR="00C9575F" w:rsidRPr="000A21FD">
        <w:rPr>
          <w:sz w:val="28"/>
          <w:szCs w:val="28"/>
        </w:rPr>
        <w:t xml:space="preserve"> </w:t>
      </w:r>
      <w:r w:rsidRPr="000A21FD">
        <w:rPr>
          <w:sz w:val="28"/>
          <w:szCs w:val="28"/>
        </w:rPr>
        <w:t>Идеология насилия и международный терроризм. Противодействие международному терроризму.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                                     Глава </w:t>
      </w:r>
      <w:r w:rsidRPr="000A21FD">
        <w:rPr>
          <w:sz w:val="28"/>
          <w:szCs w:val="28"/>
          <w:lang w:val="en-US"/>
        </w:rPr>
        <w:t>II</w:t>
      </w:r>
      <w:r w:rsidRPr="000A21FD">
        <w:rPr>
          <w:sz w:val="28"/>
          <w:szCs w:val="28"/>
        </w:rPr>
        <w:t>. Общество как мир культуры.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Духовная культура общества. Понятие духовная культура. Культурные ценности и нормы.Институты культуры. Многообразие культур.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Духовный мир личности. Человек как духовное существо. Духовные ориентиры личности.Мировоззрение и его роль в жизни человека.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Мораль. Как и почему возникла мораль. Устойчивость и изменчивость моральных норм.Что заставляет нас делать выбор в пользу добра.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Наука и образование. Наука и ее функции в обществе.Современная наука. Этика науки.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Образование в современном обществе. Образование как система.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Религия и религиозные организации. Особенности религиозного сознания.Религия как общественный институт.Религия и религиозные организации в современной России. Проблема поддержания межрелигиозного мира.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lastRenderedPageBreak/>
        <w:t>Искусство. Что такое искусство. Функции искусства.Структура искусства. Современное искусство.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Массовая культура. Характерные черты массовой культуры. Что привело к появлению массовой культуры. Средства массовой информации и массовая культура. Симптом вырождения общества или условие его здоровья?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                  Глава </w:t>
      </w:r>
      <w:r w:rsidRPr="000A21FD">
        <w:rPr>
          <w:sz w:val="28"/>
          <w:szCs w:val="28"/>
          <w:lang w:val="en-US"/>
        </w:rPr>
        <w:t>III</w:t>
      </w:r>
      <w:r w:rsidRPr="000A21FD">
        <w:rPr>
          <w:sz w:val="28"/>
          <w:szCs w:val="28"/>
        </w:rPr>
        <w:t>. Правовое регулирование общественных отношений.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     Современные подходы к пониманию права. Нормативный подход к праву. 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Естественно-правовой подход к пониманию права. От идеи к юридической реальности. 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Взаимосвязь естественного и позитивного права.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Право в системе социальных норм. Основные признаки права. Право и мораль. Система права. Норма права. Отрасль права. Институт права.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Источники права. Что такое источник права. Основные источники (формы) права. 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Виды нормативных актов. Федеральные законы и законы субъектов Российской Федерации.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Законотворческий процесс в Российской Федерации. 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Правоотношения и правонарушения. Что такое правоотношение. Что такое правонарушение. Юридическая ответственность. Система судебной защиты прав человека.  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Развитие права в современной России.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Предпосылки правомерного поведения. Правосознание. Правовая культура. Правомерное поведение.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Гражданин Российской Федерации. 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Гражданское право. Гражданские правоотношения. Имущественные права. Личные неимущественные права. Право на результат интеллектуальной деятельности. Наследование. 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Защита гражданских прав.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Семейное право. Правовая связь членов семьи. Вступление в брак и расторжение брака.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Права и обязанности супругов.  Права и обязанности детей и родителей. Воспитание детей, оставшихся без попечения родителей.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Правовое регулирование занятости и трудоустройства. Трудовые правоотношения. 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Порядок приема на работу. Занятость населения. Социальная защита и социальное обеспечение. Профессиональное образование.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Экологическое право.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Процессуальные отрасли права. Гражданский процесс. Арбитражный процесс. Уголовный процесс. Административная юрисдикция.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lastRenderedPageBreak/>
        <w:t xml:space="preserve">          Конституционное судопроизводство. Судьи конституционного суда. Принципы конституционного судопроизводства. Основные стадии конституционного судопроизводства.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Международная защита прав человека. Защита прав и свобод человека средствами ООН.  Европейская система защиты прав человека. Проблема отмены смертной казни. 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>Международные преступления и правонарушения. Полномочия международного уголовного суда.  Перспективы развития механизмов международной защиты прав и свобод человека.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Правовые основы антитеррористической политики Российского государства. 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 </w:t>
      </w:r>
    </w:p>
    <w:p w:rsidR="00900F4E" w:rsidRPr="000A21FD" w:rsidRDefault="00900F4E" w:rsidP="00A14F50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  <w:rPr>
          <w:sz w:val="28"/>
          <w:szCs w:val="28"/>
        </w:rPr>
      </w:pPr>
      <w:r w:rsidRPr="000A21FD">
        <w:rPr>
          <w:sz w:val="28"/>
          <w:szCs w:val="28"/>
        </w:rPr>
        <w:t xml:space="preserve">          Заключение. Человек в </w:t>
      </w:r>
      <w:r w:rsidRPr="000A21FD">
        <w:rPr>
          <w:sz w:val="28"/>
          <w:szCs w:val="28"/>
          <w:lang w:val="en-US"/>
        </w:rPr>
        <w:t>XXI</w:t>
      </w:r>
      <w:r w:rsidRPr="000A21FD">
        <w:rPr>
          <w:sz w:val="28"/>
          <w:szCs w:val="28"/>
        </w:rPr>
        <w:t xml:space="preserve"> в. Человек и глобальные вызовы современного общества. </w:t>
      </w:r>
    </w:p>
    <w:p w:rsidR="00900F4E" w:rsidRPr="000A21FD" w:rsidRDefault="00900F4E" w:rsidP="00A14F50">
      <w:pPr>
        <w:tabs>
          <w:tab w:val="left" w:pos="8505"/>
          <w:tab w:val="left" w:pos="8931"/>
          <w:tab w:val="left" w:pos="9356"/>
        </w:tabs>
        <w:jc w:val="both"/>
        <w:rPr>
          <w:sz w:val="28"/>
          <w:szCs w:val="28"/>
        </w:rPr>
      </w:pPr>
      <w:r w:rsidRPr="000A21FD">
        <w:rPr>
          <w:sz w:val="28"/>
          <w:szCs w:val="28"/>
        </w:rPr>
        <w:t>Человек в мире информации. Человек и ценности современного общества.</w:t>
      </w:r>
    </w:p>
    <w:p w:rsidR="00900F4E" w:rsidRPr="000A21FD" w:rsidRDefault="00900F4E" w:rsidP="00A14F50">
      <w:pPr>
        <w:tabs>
          <w:tab w:val="left" w:pos="8505"/>
          <w:tab w:val="left" w:pos="8931"/>
          <w:tab w:val="left" w:pos="9356"/>
        </w:tabs>
        <w:jc w:val="both"/>
        <w:rPr>
          <w:sz w:val="28"/>
          <w:szCs w:val="28"/>
        </w:rPr>
      </w:pPr>
    </w:p>
    <w:p w:rsidR="00900F4E" w:rsidRPr="000A21FD" w:rsidRDefault="00900F4E" w:rsidP="00A14F50">
      <w:pPr>
        <w:tabs>
          <w:tab w:val="left" w:pos="8505"/>
          <w:tab w:val="left" w:pos="8931"/>
          <w:tab w:val="left" w:pos="9356"/>
        </w:tabs>
        <w:jc w:val="both"/>
        <w:rPr>
          <w:sz w:val="28"/>
          <w:szCs w:val="28"/>
        </w:rPr>
      </w:pPr>
    </w:p>
    <w:p w:rsidR="00536CBD" w:rsidRPr="000A21FD" w:rsidRDefault="00536CBD" w:rsidP="00A14F50">
      <w:pPr>
        <w:ind w:firstLine="708"/>
        <w:jc w:val="center"/>
        <w:rPr>
          <w:b/>
          <w:sz w:val="28"/>
          <w:szCs w:val="28"/>
        </w:rPr>
      </w:pPr>
      <w:r w:rsidRPr="000A21FD">
        <w:rPr>
          <w:b/>
          <w:sz w:val="28"/>
          <w:szCs w:val="28"/>
        </w:rPr>
        <w:t>Т</w:t>
      </w:r>
      <w:r w:rsidR="00900F4E" w:rsidRPr="000A21FD">
        <w:rPr>
          <w:b/>
          <w:sz w:val="28"/>
          <w:szCs w:val="28"/>
        </w:rPr>
        <w:t xml:space="preserve">ематическое планирование по обществознанию. 10 класс </w:t>
      </w:r>
      <w:r w:rsidRPr="000A21FD">
        <w:rPr>
          <w:b/>
          <w:sz w:val="28"/>
          <w:szCs w:val="28"/>
        </w:rPr>
        <w:t xml:space="preserve"> </w:t>
      </w:r>
    </w:p>
    <w:p w:rsidR="00900F4E" w:rsidRPr="000A21FD" w:rsidRDefault="00900F4E" w:rsidP="00A14F50">
      <w:pPr>
        <w:ind w:firstLine="708"/>
        <w:jc w:val="center"/>
        <w:rPr>
          <w:b/>
          <w:sz w:val="28"/>
          <w:szCs w:val="28"/>
        </w:rPr>
      </w:pPr>
      <w:r w:rsidRPr="000A21FD">
        <w:rPr>
          <w:b/>
          <w:sz w:val="28"/>
          <w:szCs w:val="28"/>
        </w:rPr>
        <w:t>(базовый уровень)</w:t>
      </w:r>
    </w:p>
    <w:p w:rsidR="00536CBD" w:rsidRPr="000A21FD" w:rsidRDefault="00536CBD" w:rsidP="00A14F50">
      <w:pPr>
        <w:ind w:firstLine="708"/>
        <w:jc w:val="center"/>
        <w:rPr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647"/>
        <w:gridCol w:w="1134"/>
      </w:tblGrid>
      <w:tr w:rsidR="00A14F50" w:rsidRPr="000A21FD" w:rsidTr="003705C8">
        <w:trPr>
          <w:trHeight w:val="1069"/>
        </w:trPr>
        <w:tc>
          <w:tcPr>
            <w:tcW w:w="710" w:type="dxa"/>
          </w:tcPr>
          <w:p w:rsidR="00A14F50" w:rsidRPr="000A21FD" w:rsidRDefault="00A14F50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№</w:t>
            </w:r>
          </w:p>
          <w:p w:rsidR="00A14F50" w:rsidRPr="000A21FD" w:rsidRDefault="00A14F50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A14F50" w:rsidRPr="000A21FD" w:rsidRDefault="00A14F50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1134" w:type="dxa"/>
          </w:tcPr>
          <w:p w:rsidR="00A14F50" w:rsidRPr="000A21FD" w:rsidRDefault="00A14F50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 xml:space="preserve">Кол-во часов </w:t>
            </w:r>
          </w:p>
        </w:tc>
      </w:tr>
      <w:tr w:rsidR="00A92565" w:rsidRPr="000A21FD" w:rsidTr="00C9575F">
        <w:trPr>
          <w:trHeight w:val="597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Введение. Курс обществознания: цели, задачи, формыработы..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563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Что такое общество. Общество как совместная жизнедеятельность людей. Общество и природа.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522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Что такое общество. Общество и культура. Науки об обществе.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430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Общество как сложная система. Особенности социальной системы.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467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Общество как сложная система. Социальные институты.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956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Динамика общественного развития. Многовариантность общественного развития. Целостность и противоречивость современного мира.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502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Динамика общественного развития. Проблема общественного прогресса.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396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Социальная сущность человека. Биологическое и социальное в человеке.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Социальная сущность человека. Социальные качества личности. Самосознание и самореализация.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Деятельность - способ существования людей. Деятельность человека: основные характеристики. Структура деятельности и ее мотивация.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Деятельность - способ существования людей. Многообразие деятельности. Сознание и деятельность.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691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Познавательная и коммуникативная деятельность. Познаваем ли мир? Познание чувственное и рациональное.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Познавательная и коммуникативная деятельность. Истина и ее критерии. Особенности научного познания.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Познавательная и коммуникативная деятельность. Социальные и гуманитарные знания. Многообразие человеческого знания. Познание и коммуникативная деятельность.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Свобода и необходимость в деятельности человека. Свобода и ответственность. Признание и уважение прав других.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Свобода и необходимость в деятельности человека. Проблема выбора. Свободное общество.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987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Современное общество. Глобализация как явление современности. Современное информационное пространство.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Современное общество. Глобальная информационная экономика. Социально-политическое измерение информационного общества.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1224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Глобальная угроза международного терроризма. Международный терроризм: понятие и признаки. Глобализация и международный терроризм.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Глобальная угроза международного терроризма. Идеология насилия и международный терроризм. Противодействие международному терроризму.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550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Человек  в обществе. Закрепление и углубление знаний, умений и навы</w:t>
            </w:r>
            <w:r w:rsidRPr="000A21FD">
              <w:rPr>
                <w:sz w:val="28"/>
                <w:szCs w:val="28"/>
              </w:rPr>
              <w:softHyphen/>
              <w:t>ков, полученных при изучении темы.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22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 xml:space="preserve">Повторительно-обобщающий урок по  теме «Человек  в обществе». 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23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Духовная культура общества. Понятие духовная культура. Культурные ценности и нормы.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24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Духовная культура общества. Институты культуры. Многообразие культур.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10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25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Духовный мир личности. Человек как духовное существо. Духовные ориентиры личности.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563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26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Духовный мир личности. Мировоззрение и его роль в жизни человека.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563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27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Мораль. Как и почему возникла мораль. Устойчивость и изменчивость моральных норм.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563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28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Мораль. Что заставляет нас делать выбор в пользу добра.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Наука и образование. Наука и ее функции в обществе.Современная наука. Этика науки.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Наука и образование. Образование в современном обществе. Образование как система.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31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Религия и религиозные организации. Особенности религиозного сознания. Религия как общественный институт.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1216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32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Религия и религиозные организации. Религия и религиозные организации в современной России. Проблема поддержания межрелигиозного мира.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498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33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Искусство. Что такое искусство. Функции искусства.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34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Искусство. Структура искусства. Современное искусство.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35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Массовая культура. Характерные черты массовой культуры. Что привело к появлению массовой культуры.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36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Массовая культура. Средства массовой информации и массовая культура. Симптом вырождения общества или условие его здоровья?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506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37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Общество как мир культуры. Закрепление и углубление знаний, умений и навы</w:t>
            </w:r>
            <w:r w:rsidRPr="000A21FD">
              <w:rPr>
                <w:sz w:val="28"/>
                <w:szCs w:val="28"/>
              </w:rPr>
              <w:softHyphen/>
              <w:t>ков, полученных при изучении темы.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561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38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 xml:space="preserve">Повторительно-обобщающий урок по  теме «Общество как мир культуры». 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39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Современные подходы к пониманию права. Нормативный подход к праву. Естественно-правовой подход к пониманию права.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40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Современные подходы к пониманию права. От идеи к юридической реальности. Взаимосвязь естественного и позитивного права.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41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Право в системе социальных норм. Основные признаки права. Право и мораль.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456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42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Право в системе социальных норм. Система права. Норма права.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510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43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Право в системе социальных норм. Отрасль права. Институт права.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44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 xml:space="preserve">Источники права. Что такое источник права. Основные источники (формы) права. 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45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Источники права. Виды нормативных актов. Федеральные законы и законы субъектов Российской Федерации.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550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46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 xml:space="preserve">Источники права. Законотворческий процесс в Российской Федерации. 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47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Правоотношения и правонарушения. Что такое правоотношение. Что такое правонарушение. Юридическая ответственность.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Правоотношения и правонарушения. Система судебной защиты прав человека.  Развитие права в современной России.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41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49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 xml:space="preserve">Предпосылки правомерного поведения. Правосознание. 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50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Предпосылки правомерного поведения. Правовая культура. Правомерное поведение.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51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Гражданин Российской Федерации. Гражданство Российской Федерации. Права и обязанности гражданина России.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52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Гражданин Российской Федерации. Воинская обязанность. Альтернативная гражданская служба. Права и обязанности налогоплательщика.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53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Гражданское право. Гражданские правоотношения. Имущественные права. Личные неимущественные права.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54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 xml:space="preserve">Гражданское право. Право на результат интеллектуальной деятельности. Наследование. Защита гражданских прав. 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Семейное право. Правовая связь членов семьи. Вступление в брак и расторжение брака.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56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Семейное право. Права и обязанности супругов.  Права и обязанности детей и родителей. Воспитание детей, оставшихся без попечения родителей.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408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57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Правовое регулирование занятости и трудоустройства. Трудовые правоотношения. Порядок приема на работу.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58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Правовое регулирование занятости и трудоустройства. Занятость населения. Социальная защита и социальное обеспечение. Профессиональное образование.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59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 xml:space="preserve">Экологическое право. Общая характеристика экологического права. Право человека на благоприятную окружающую среду. 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60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Экологическое право. Способы защиты экологических прав. Экологические правонарушения.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61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Процессуальные отрасли права. Гражданский процесс. Арбитражный процесс.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62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Процессуальные отрасли права. Уголовный процесс. Административная юрисдикция.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517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63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 xml:space="preserve">Конституционное судопроизводство. Судьи конституционного суда. 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64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Конституционное судопроизводство. Принципы конституционного судопроизводства. Основные стадии конституционного судопроизводства.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65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 xml:space="preserve">Международная защита прав человека. Защита прав и свобод человека средствами ООН.  Европейская система защиты прав человека. Проблема отмены смертной казни. 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266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66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 xml:space="preserve">Международная защита прав человека. Международные </w:t>
            </w:r>
            <w:r w:rsidRPr="000A21FD">
              <w:rPr>
                <w:sz w:val="28"/>
                <w:szCs w:val="28"/>
              </w:rPr>
              <w:lastRenderedPageBreak/>
              <w:t>преступления и правонарушения. Полномочия международного уголовного суда.  Перспективы развития механизмов международной защиты прав и свобод человека.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lastRenderedPageBreak/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8647" w:type="dxa"/>
          </w:tcPr>
          <w:p w:rsidR="00A92565" w:rsidRPr="000A21FD" w:rsidRDefault="00A92565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 xml:space="preserve">Правовые основы антитеррористической политики Российского государства.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 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  <w:tr w:rsidR="00A92565" w:rsidRPr="000A21FD" w:rsidTr="00C9575F">
        <w:trPr>
          <w:trHeight w:val="789"/>
        </w:trPr>
        <w:tc>
          <w:tcPr>
            <w:tcW w:w="710" w:type="dxa"/>
          </w:tcPr>
          <w:p w:rsidR="00A92565" w:rsidRPr="000A21FD" w:rsidRDefault="00A92565" w:rsidP="00A14F50">
            <w:pPr>
              <w:tabs>
                <w:tab w:val="left" w:pos="339"/>
              </w:tabs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68</w:t>
            </w:r>
          </w:p>
        </w:tc>
        <w:tc>
          <w:tcPr>
            <w:tcW w:w="8647" w:type="dxa"/>
          </w:tcPr>
          <w:p w:rsidR="00A92565" w:rsidRPr="000A21FD" w:rsidRDefault="00310D49" w:rsidP="00A14F50">
            <w:pPr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Повторительно-обобщающий урок по  теме « Правовое регулирование общественных отношений».</w:t>
            </w:r>
          </w:p>
        </w:tc>
        <w:tc>
          <w:tcPr>
            <w:tcW w:w="1134" w:type="dxa"/>
          </w:tcPr>
          <w:p w:rsidR="00A92565" w:rsidRPr="000A21FD" w:rsidRDefault="009903F4" w:rsidP="00A14F50">
            <w:pPr>
              <w:jc w:val="center"/>
              <w:rPr>
                <w:sz w:val="28"/>
                <w:szCs w:val="28"/>
              </w:rPr>
            </w:pPr>
            <w:r w:rsidRPr="000A21FD">
              <w:rPr>
                <w:sz w:val="28"/>
                <w:szCs w:val="28"/>
              </w:rPr>
              <w:t>1</w:t>
            </w:r>
          </w:p>
        </w:tc>
      </w:tr>
    </w:tbl>
    <w:p w:rsidR="00900F4E" w:rsidRPr="000A21FD" w:rsidRDefault="00900F4E" w:rsidP="00A14F50">
      <w:pPr>
        <w:rPr>
          <w:sz w:val="28"/>
          <w:szCs w:val="28"/>
        </w:rPr>
      </w:pPr>
    </w:p>
    <w:p w:rsidR="00900F4E" w:rsidRPr="000A21FD" w:rsidRDefault="00900F4E" w:rsidP="00A14F50">
      <w:pPr>
        <w:rPr>
          <w:b/>
          <w:sz w:val="28"/>
          <w:szCs w:val="28"/>
        </w:rPr>
      </w:pPr>
    </w:p>
    <w:p w:rsidR="00900F4E" w:rsidRPr="000A21FD" w:rsidRDefault="00900F4E" w:rsidP="00A14F50">
      <w:pPr>
        <w:tabs>
          <w:tab w:val="left" w:pos="8505"/>
          <w:tab w:val="left" w:pos="8931"/>
          <w:tab w:val="left" w:pos="9356"/>
        </w:tabs>
        <w:jc w:val="both"/>
        <w:rPr>
          <w:b/>
          <w:sz w:val="28"/>
          <w:szCs w:val="28"/>
        </w:rPr>
      </w:pPr>
    </w:p>
    <w:p w:rsidR="0087647B" w:rsidRPr="000A21FD" w:rsidRDefault="0087647B" w:rsidP="00A14F50">
      <w:pPr>
        <w:rPr>
          <w:sz w:val="28"/>
          <w:szCs w:val="28"/>
        </w:rPr>
      </w:pPr>
    </w:p>
    <w:sectPr w:rsidR="0087647B" w:rsidRPr="000A21FD" w:rsidSect="00F07A06">
      <w:footerReference w:type="default" r:id="rId9"/>
      <w:pgSz w:w="11906" w:h="16838"/>
      <w:pgMar w:top="709" w:right="849" w:bottom="567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FF" w:rsidRDefault="00872CFF" w:rsidP="00C92750">
      <w:r>
        <w:separator/>
      </w:r>
    </w:p>
  </w:endnote>
  <w:endnote w:type="continuationSeparator" w:id="0">
    <w:p w:rsidR="00872CFF" w:rsidRDefault="00872CFF" w:rsidP="00C9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4378"/>
      <w:docPartObj>
        <w:docPartGallery w:val="Page Numbers (Bottom of Page)"/>
        <w:docPartUnique/>
      </w:docPartObj>
    </w:sdtPr>
    <w:sdtEndPr/>
    <w:sdtContent>
      <w:p w:rsidR="0075054C" w:rsidRDefault="00E62FC2">
        <w:pPr>
          <w:pStyle w:val="a4"/>
          <w:jc w:val="right"/>
        </w:pPr>
        <w:r>
          <w:fldChar w:fldCharType="begin"/>
        </w:r>
        <w:r w:rsidR="00900F4E">
          <w:instrText>PAGE   \* MERGEFORMAT</w:instrText>
        </w:r>
        <w:r>
          <w:fldChar w:fldCharType="separate"/>
        </w:r>
        <w:r w:rsidR="00EF4C87">
          <w:rPr>
            <w:noProof/>
          </w:rPr>
          <w:t>13</w:t>
        </w:r>
        <w:r>
          <w:fldChar w:fldCharType="end"/>
        </w:r>
      </w:p>
    </w:sdtContent>
  </w:sdt>
  <w:p w:rsidR="0075054C" w:rsidRDefault="00872C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FF" w:rsidRDefault="00872CFF" w:rsidP="00C92750">
      <w:r>
        <w:separator/>
      </w:r>
    </w:p>
  </w:footnote>
  <w:footnote w:type="continuationSeparator" w:id="0">
    <w:p w:rsidR="00872CFF" w:rsidRDefault="00872CFF" w:rsidP="00C9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F4E"/>
    <w:rsid w:val="00003FC7"/>
    <w:rsid w:val="000A21FD"/>
    <w:rsid w:val="002138D5"/>
    <w:rsid w:val="00233ED1"/>
    <w:rsid w:val="00310D49"/>
    <w:rsid w:val="00324CDF"/>
    <w:rsid w:val="003538B9"/>
    <w:rsid w:val="00411B79"/>
    <w:rsid w:val="004F4048"/>
    <w:rsid w:val="00536CBD"/>
    <w:rsid w:val="00715216"/>
    <w:rsid w:val="00780088"/>
    <w:rsid w:val="007A5900"/>
    <w:rsid w:val="007F3181"/>
    <w:rsid w:val="008275F0"/>
    <w:rsid w:val="00872CFF"/>
    <w:rsid w:val="0087647B"/>
    <w:rsid w:val="008A0FF3"/>
    <w:rsid w:val="00900F4E"/>
    <w:rsid w:val="009903F4"/>
    <w:rsid w:val="009B5770"/>
    <w:rsid w:val="00A114DC"/>
    <w:rsid w:val="00A14F50"/>
    <w:rsid w:val="00A50262"/>
    <w:rsid w:val="00A92565"/>
    <w:rsid w:val="00B05170"/>
    <w:rsid w:val="00BC0438"/>
    <w:rsid w:val="00BC1EBD"/>
    <w:rsid w:val="00C149E7"/>
    <w:rsid w:val="00C92750"/>
    <w:rsid w:val="00C9575F"/>
    <w:rsid w:val="00D9048C"/>
    <w:rsid w:val="00E363D1"/>
    <w:rsid w:val="00E62FC2"/>
    <w:rsid w:val="00EB4F53"/>
    <w:rsid w:val="00EF4C87"/>
    <w:rsid w:val="00F07A06"/>
    <w:rsid w:val="00F7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A855"/>
  <w15:docId w15:val="{3246FFE4-8D7C-4EEA-ABC2-B5BD60C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900F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00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00F4E"/>
    <w:rPr>
      <w:shd w:val="clear" w:color="auto" w:fill="FFFFFF"/>
    </w:rPr>
  </w:style>
  <w:style w:type="character" w:customStyle="1" w:styleId="2105pt">
    <w:name w:val="Основной текст (2) + 10;5 pt;Полужирный"/>
    <w:rsid w:val="00900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900F4E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rsid w:val="00900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0"/>
    <w:unhideWhenUsed/>
    <w:rsid w:val="00900F4E"/>
    <w:pPr>
      <w:spacing w:before="100" w:beforeAutospacing="1" w:after="100" w:afterAutospacing="1"/>
    </w:pPr>
  </w:style>
  <w:style w:type="character" w:customStyle="1" w:styleId="FontStyle28">
    <w:name w:val="Font Style28"/>
    <w:rsid w:val="00900F4E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rsid w:val="00900F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3">
    <w:name w:val="Font Style33"/>
    <w:rsid w:val="00900F4E"/>
    <w:rPr>
      <w:rFonts w:ascii="Arial" w:hAnsi="Arial" w:cs="Arial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900F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rsid w:val="00900F4E"/>
  </w:style>
  <w:style w:type="paragraph" w:customStyle="1" w:styleId="a">
    <w:name w:val="Перечень"/>
    <w:basedOn w:val="a0"/>
    <w:next w:val="a0"/>
    <w:link w:val="a9"/>
    <w:qFormat/>
    <w:rsid w:val="00F73AB2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F73AB2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CB9B-DB71-4F29-9B02-1B291461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5184</Words>
  <Characters>29550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129</cp:lastModifiedBy>
  <cp:revision>29</cp:revision>
  <dcterms:created xsi:type="dcterms:W3CDTF">2018-04-17T17:10:00Z</dcterms:created>
  <dcterms:modified xsi:type="dcterms:W3CDTF">2019-09-21T05:05:00Z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68570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