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C3" w:rsidRPr="00B10EC3" w:rsidRDefault="00174FFF" w:rsidP="00174FFF">
      <w:pPr>
        <w:rPr>
          <w:rFonts w:ascii="Times New Roman" w:eastAsia="Calibri" w:hAnsi="Times New Roman" w:cs="Times New Roman"/>
          <w:lang w:eastAsia="en-US"/>
        </w:rPr>
      </w:pPr>
      <w:r w:rsidRPr="000A7F5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8E9C78B" wp14:editId="4B990B2B">
            <wp:extent cx="6524625" cy="1950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02" cy="19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before="84" w:after="0" w:line="240" w:lineRule="auto"/>
        <w:ind w:right="1675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  <w:t>РАБОЧАЯ ПРОГРАММА</w:t>
      </w:r>
    </w:p>
    <w:p w:rsidR="00D03DBE" w:rsidRPr="00D03DBE" w:rsidRDefault="00D03DBE" w:rsidP="00D03DBE">
      <w:pPr>
        <w:widowControl w:val="0"/>
        <w:suppressAutoHyphens/>
        <w:autoSpaceDN w:val="0"/>
        <w:spacing w:before="84" w:after="0" w:line="240" w:lineRule="auto"/>
        <w:ind w:left="1910" w:right="1675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b/>
          <w:kern w:val="3"/>
          <w:sz w:val="3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before="210" w:after="0" w:line="240" w:lineRule="auto"/>
        <w:ind w:left="1909" w:right="1675"/>
        <w:jc w:val="both"/>
        <w:rPr>
          <w:rFonts w:ascii="Times New Roman" w:eastAsia="Times New Roman" w:hAnsi="Times New Roman" w:cs="Times New Roman"/>
          <w:b/>
          <w:bCs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>Курс</w:t>
      </w:r>
      <w:proofErr w:type="spellEnd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>внеурочной</w:t>
      </w:r>
      <w:proofErr w:type="spellEnd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: 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«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Быть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гражданином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мои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права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моя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мой</w:t>
      </w:r>
      <w:proofErr w:type="spellEnd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806A2" w:rsidRP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выбор</w:t>
      </w:r>
      <w:proofErr w:type="spellEnd"/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>»</w:t>
      </w: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 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образования 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eastAsia="ja-JP" w:bidi="fa-IR"/>
        </w:rPr>
        <w:t>основное</w:t>
      </w:r>
      <w:proofErr w:type="gramEnd"/>
      <w:r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eastAsia="ja-JP" w:bidi="fa-IR"/>
        </w:rPr>
        <w:t xml:space="preserve"> </w:t>
      </w:r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  <w:t xml:space="preserve">общее, </w:t>
      </w:r>
      <w:r w:rsidR="003806A2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eastAsia="ja-JP" w:bidi="fa-IR"/>
        </w:rPr>
        <w:t xml:space="preserve">7 </w:t>
      </w:r>
      <w:proofErr w:type="spellStart"/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  <w:t>кл</w:t>
      </w:r>
      <w:proofErr w:type="spellEnd"/>
      <w:r w:rsidRPr="00D03DBE"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  <w:t>.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spacing w:val="-2"/>
          <w:kern w:val="3"/>
          <w:sz w:val="28"/>
          <w:szCs w:val="28"/>
          <w:u w:val="single"/>
          <w:lang w:val="de-DE" w:eastAsia="ja-JP" w:bidi="fa-IR"/>
        </w:rPr>
      </w:pP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overflowPunct w:val="0"/>
        <w:autoSpaceDE w:val="0"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D03D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Составител</w:t>
      </w:r>
      <w:proofErr w:type="spellEnd"/>
      <w:r w:rsidR="00C34C7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ь</w:t>
      </w:r>
      <w:r w:rsidRPr="00D03DB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D03DBE">
        <w:rPr>
          <w:rFonts w:ascii="Times New Roman" w:eastAsia="Calibri" w:hAnsi="Times New Roman" w:cs="Times New Roman"/>
          <w:kern w:val="3"/>
          <w:sz w:val="28"/>
          <w:szCs w:val="28"/>
          <w:lang w:val="de-DE" w:eastAsia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Кукса И.А.</w:t>
      </w:r>
    </w:p>
    <w:p w:rsidR="00D03DBE" w:rsidRPr="00D03DBE" w:rsidRDefault="00D03DBE" w:rsidP="00D03DBE">
      <w:pPr>
        <w:widowControl w:val="0"/>
        <w:tabs>
          <w:tab w:val="left" w:pos="-540"/>
          <w:tab w:val="left" w:pos="900"/>
        </w:tabs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</w:pPr>
      <w:r w:rsidRPr="00D03DBE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                      </w:t>
      </w:r>
    </w:p>
    <w:p w:rsidR="00D03DBE" w:rsidRPr="00D03DBE" w:rsidRDefault="00D03DBE" w:rsidP="00D03DBE">
      <w:pPr>
        <w:widowControl w:val="0"/>
        <w:suppressAutoHyphens/>
        <w:autoSpaceDN w:val="0"/>
        <w:spacing w:before="315" w:after="0" w:line="240" w:lineRule="auto"/>
        <w:ind w:left="1907" w:right="1675"/>
        <w:jc w:val="both"/>
        <w:rPr>
          <w:rFonts w:ascii="Times New Roman" w:eastAsia="Andale Sans UI" w:hAnsi="Times New Roman" w:cs="Tahoma"/>
          <w:i/>
          <w:spacing w:val="-2"/>
          <w:kern w:val="3"/>
          <w:sz w:val="28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4"/>
          <w:lang w:val="de-DE" w:eastAsia="ja-JP" w:bidi="fa-IR"/>
        </w:rPr>
      </w:pPr>
    </w:p>
    <w:p w:rsidR="00174FFF" w:rsidRDefault="00D03DBE" w:rsidP="00D03DBE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  <w:t xml:space="preserve">                                                   </w:t>
      </w:r>
    </w:p>
    <w:p w:rsidR="00174FFF" w:rsidRDefault="00174FFF" w:rsidP="00D03DBE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"/>
          <w:sz w:val="28"/>
          <w:szCs w:val="28"/>
          <w:lang w:eastAsia="en-US"/>
        </w:rPr>
      </w:pPr>
    </w:p>
    <w:p w:rsidR="00D03DBE" w:rsidRPr="00D03DBE" w:rsidRDefault="00D03DBE" w:rsidP="00174FFF">
      <w:pPr>
        <w:widowControl w:val="0"/>
        <w:tabs>
          <w:tab w:val="left" w:pos="3742"/>
        </w:tabs>
        <w:suppressAutoHyphens/>
        <w:autoSpaceDN w:val="0"/>
        <w:spacing w:before="2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</w:pPr>
      <w:r w:rsidRPr="00D03D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en-US"/>
        </w:rPr>
        <w:t>Самара, 2022</w:t>
      </w:r>
    </w:p>
    <w:p w:rsidR="00D03DBE" w:rsidRPr="00D03DBE" w:rsidRDefault="00D03DBE" w:rsidP="00D03DBE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en-US"/>
        </w:rPr>
      </w:pPr>
    </w:p>
    <w:p w:rsidR="001763DC" w:rsidRPr="001763DC" w:rsidRDefault="001763DC" w:rsidP="001763D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lastRenderedPageBreak/>
        <w:t>Паспорт</w:t>
      </w:r>
      <w:proofErr w:type="spellEnd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рабочей</w:t>
      </w:r>
      <w:proofErr w:type="spellEnd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763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программы</w:t>
      </w:r>
      <w:proofErr w:type="spellEnd"/>
    </w:p>
    <w:p w:rsidR="001763DC" w:rsidRPr="001763DC" w:rsidRDefault="001763DC" w:rsidP="001763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5"/>
        <w:gridCol w:w="4105"/>
      </w:tblGrid>
      <w:tr w:rsidR="001763DC" w:rsidRPr="001763DC" w:rsidTr="001763DC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Класс</w:t>
            </w:r>
            <w:proofErr w:type="spellEnd"/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4FFF" w:rsidRDefault="00174FFF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Направление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внеурочной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3806A2" w:rsidRDefault="003806A2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806A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уховно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-нравственное </w:t>
            </w: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курса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3806A2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806A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«Быть гражданином: мои права, моя ответственность, мой выбор»  </w:t>
            </w: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неделю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1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</w:t>
            </w:r>
            <w:proofErr w:type="spellEnd"/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3806A2" w:rsidP="001763DC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7</w:t>
            </w:r>
            <w:r w:rsidR="001763DC" w:rsidRPr="001763D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="001763DC" w:rsidRPr="001763D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  <w:t>кл</w:t>
            </w:r>
            <w:proofErr w:type="spellEnd"/>
            <w:r w:rsidR="001763DC" w:rsidRPr="001763D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  <w:t>. – 1ч;</w:t>
            </w:r>
          </w:p>
          <w:p w:rsidR="001763DC" w:rsidRPr="001763DC" w:rsidRDefault="001763DC" w:rsidP="0059332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en-US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составлена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соответствии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требованиями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ФГОС </w:t>
            </w:r>
            <w:r w:rsidR="0059332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ОО</w:t>
            </w: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763DC" w:rsidRPr="001763DC" w:rsidTr="001763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1763DC" w:rsidP="001763D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составлена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основе</w:t>
            </w:r>
            <w:proofErr w:type="spellEnd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1763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63DC" w:rsidRPr="001763DC" w:rsidRDefault="003806A2" w:rsidP="003806A2">
            <w:pPr>
              <w:widowControl w:val="0"/>
              <w:suppressLineNumbers/>
              <w:tabs>
                <w:tab w:val="left" w:pos="90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bookmarkStart w:id="0" w:name="_Hlk117231622"/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Быть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гражданином</w:t>
            </w:r>
            <w:bookmarkEnd w:id="0"/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мои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права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моя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ответственность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мой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выбор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Примерная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курса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внеурочной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обучающихся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общеобразовательных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Авторы-составители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Заева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О. В.,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Алагуев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М. В.,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Бородина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А. С.,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Скорина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Е. Н.,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Артамонова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Е. Г. – М.: ФГБУ «Центр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защиты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прав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интересов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380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», 2021. — 56 с.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ab/>
            </w:r>
          </w:p>
        </w:tc>
      </w:tr>
    </w:tbl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B10EC3" w:rsidRPr="00B10EC3" w:rsidRDefault="00B10EC3" w:rsidP="00B10EC3">
      <w:pPr>
        <w:rPr>
          <w:rFonts w:ascii="Times New Roman" w:eastAsia="Calibri" w:hAnsi="Times New Roman" w:cs="Times New Roman"/>
          <w:lang w:eastAsia="en-US"/>
        </w:rPr>
      </w:pPr>
    </w:p>
    <w:p w:rsidR="004E2489" w:rsidRPr="002F3809" w:rsidRDefault="004E2489" w:rsidP="004E2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C3" w:rsidRDefault="00B10EC3" w:rsidP="004E2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6A2" w:rsidRDefault="003806A2" w:rsidP="00380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FFF" w:rsidRDefault="003806A2" w:rsidP="003806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74FFF" w:rsidRDefault="00174FFF" w:rsidP="003806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32D" w:rsidRPr="0059332D" w:rsidRDefault="0059332D" w:rsidP="00174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2D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внеурочной деятельности</w:t>
      </w:r>
    </w:p>
    <w:p w:rsidR="00174FFF" w:rsidRDefault="0059332D" w:rsidP="00593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2D">
        <w:rPr>
          <w:rFonts w:ascii="Times New Roman" w:hAnsi="Times New Roman" w:cs="Times New Roman"/>
          <w:b/>
          <w:sz w:val="28"/>
          <w:szCs w:val="28"/>
        </w:rPr>
        <w:t>«</w:t>
      </w:r>
      <w:r w:rsidR="003806A2" w:rsidRPr="003806A2">
        <w:rPr>
          <w:rFonts w:ascii="Times New Roman" w:hAnsi="Times New Roman" w:cs="Times New Roman"/>
          <w:b/>
          <w:sz w:val="28"/>
          <w:szCs w:val="28"/>
        </w:rPr>
        <w:t xml:space="preserve">«Быть гражданином: мои права, моя ответственность, мой </w:t>
      </w:r>
      <w:r w:rsidR="00174FFF">
        <w:rPr>
          <w:rFonts w:ascii="Times New Roman" w:hAnsi="Times New Roman" w:cs="Times New Roman"/>
          <w:b/>
          <w:sz w:val="28"/>
          <w:szCs w:val="28"/>
        </w:rPr>
        <w:t>выбор»</w:t>
      </w:r>
    </w:p>
    <w:p w:rsidR="004E2489" w:rsidRDefault="004E2489" w:rsidP="004E2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809">
        <w:rPr>
          <w:rFonts w:ascii="Times New Roman" w:hAnsi="Times New Roman" w:cs="Times New Roman"/>
          <w:b/>
          <w:sz w:val="28"/>
          <w:szCs w:val="28"/>
        </w:rPr>
        <w:t>Данная программа предназначена для базового уровня и разработана в соответствии с нормативно-правовой базой:</w:t>
      </w:r>
    </w:p>
    <w:p w:rsidR="003806A2" w:rsidRPr="002F3809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N 273-ФЗ «Об образовании в Российской Федерации»;</w:t>
      </w:r>
    </w:p>
    <w:p w:rsidR="003806A2" w:rsidRPr="002F3809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основного общего образования, утверждённым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Минобрнауки России от 29.12.2014 №1644.</w:t>
      </w:r>
    </w:p>
    <w:p w:rsidR="003806A2" w:rsidRPr="002F3809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Рабочая программа разработана с учетом:</w:t>
      </w:r>
    </w:p>
    <w:p w:rsidR="003806A2" w:rsidRPr="002F3809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>- Санитарно-эпидемиологическим требованиям к условиям и организации обучения в общеобразовательных организациях, утвержденных постановлением Главного государственного санитарного врача РФ от 29.12.2010г. №189.</w:t>
      </w:r>
    </w:p>
    <w:p w:rsid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09">
        <w:rPr>
          <w:rFonts w:ascii="Times New Roman" w:hAnsi="Times New Roman" w:cs="Times New Roman"/>
          <w:sz w:val="28"/>
          <w:szCs w:val="28"/>
        </w:rPr>
        <w:t xml:space="preserve">- </w:t>
      </w:r>
      <w:r w:rsidR="006C35DE" w:rsidRPr="006C35DE">
        <w:rPr>
          <w:rFonts w:ascii="Times New Roman" w:hAnsi="Times New Roman" w:cs="Times New Roman"/>
          <w:sz w:val="28"/>
          <w:szCs w:val="28"/>
        </w:rPr>
        <w:t>Программой</w:t>
      </w:r>
      <w:r w:rsidR="006C35DE">
        <w:rPr>
          <w:rFonts w:ascii="Times New Roman" w:hAnsi="Times New Roman" w:cs="Times New Roman"/>
          <w:sz w:val="28"/>
          <w:szCs w:val="28"/>
        </w:rPr>
        <w:t xml:space="preserve"> «</w:t>
      </w:r>
      <w:r w:rsidR="006C35DE" w:rsidRPr="006C35DE">
        <w:rPr>
          <w:rFonts w:ascii="Times New Roman" w:hAnsi="Times New Roman" w:cs="Times New Roman"/>
          <w:sz w:val="28"/>
          <w:szCs w:val="28"/>
        </w:rPr>
        <w:t>Быть гражданином</w:t>
      </w:r>
      <w:r w:rsidR="006C35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35DE" w:rsidRPr="006C35DE">
        <w:rPr>
          <w:rFonts w:ascii="Times New Roman" w:hAnsi="Times New Roman" w:cs="Times New Roman"/>
          <w:sz w:val="28"/>
          <w:szCs w:val="28"/>
        </w:rPr>
        <w:t>Заев</w:t>
      </w:r>
      <w:r w:rsidR="006C35D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C35DE" w:rsidRPr="006C35DE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6C35DE" w:rsidRPr="006C35DE">
        <w:rPr>
          <w:rFonts w:ascii="Times New Roman" w:hAnsi="Times New Roman" w:cs="Times New Roman"/>
          <w:sz w:val="28"/>
          <w:szCs w:val="28"/>
        </w:rPr>
        <w:t>Алагуев</w:t>
      </w:r>
      <w:r w:rsidR="006C35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35DE" w:rsidRPr="006C35DE">
        <w:rPr>
          <w:rFonts w:ascii="Times New Roman" w:hAnsi="Times New Roman" w:cs="Times New Roman"/>
          <w:sz w:val="28"/>
          <w:szCs w:val="28"/>
        </w:rPr>
        <w:t xml:space="preserve"> М. В., Бородин</w:t>
      </w:r>
      <w:r w:rsidR="006C35DE">
        <w:rPr>
          <w:rFonts w:ascii="Times New Roman" w:hAnsi="Times New Roman" w:cs="Times New Roman"/>
          <w:sz w:val="28"/>
          <w:szCs w:val="28"/>
        </w:rPr>
        <w:t>ой и др.</w:t>
      </w:r>
    </w:p>
    <w:p w:rsidR="006C35DE" w:rsidRDefault="006C35DE" w:rsidP="00380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C35DE" w:rsidRDefault="006C35DE" w:rsidP="00380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C35DE" w:rsidRPr="006C35DE" w:rsidRDefault="006C35DE" w:rsidP="006C35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5DE">
        <w:rPr>
          <w:rFonts w:ascii="Times New Roman" w:hAnsi="Times New Roman"/>
          <w:sz w:val="28"/>
          <w:szCs w:val="28"/>
        </w:rPr>
        <w:t>Способствовать формированию у обучающихся законопослушного поведения, уважения к правовым нормам, правовой культуре.</w:t>
      </w:r>
    </w:p>
    <w:p w:rsid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DE">
        <w:rPr>
          <w:rFonts w:ascii="Times New Roman" w:hAnsi="Times New Roman" w:cs="Times New Roman"/>
          <w:sz w:val="28"/>
          <w:szCs w:val="28"/>
        </w:rPr>
        <w:t>В целях формирования законопослушного поведения несовершеннолетних предлагается к реализации примерная программа курса внеурочной деятельности для обучающихся общеобразовательных организаций «Быть гражданином: мои права, моя ответственность, мой выбор» (далее — программа), направленная на создание благоприятных условий для развития социально значимых установок в системе ценностных ориентаций обучающихся, основ правовой культуры и законопослушного поведения. Ведущей линией в правовом просвещении и правовом воспитании подростков является обеспечение осознания несовершеннолетним важности права как регулятора взаимоотношений в обществе, единства прав, свобод, обязанностей и ответственности, формирование уважительного отношения к закону, закрепление знаний о правах ребенка, человека и гражданина, механизмах их реализации, а так же формирование компетенций в сфере соблюдения правил поведения в обществе, в конфликтных ситуациях, развитие навыков толерантного поведения на основе уважения конституционных прав и свобод других людей.</w:t>
      </w:r>
    </w:p>
    <w:p w:rsidR="006C35DE" w:rsidRP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C35DE" w:rsidRPr="006C35DE" w:rsidRDefault="006C35DE" w:rsidP="006C35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5DE">
        <w:rPr>
          <w:rFonts w:ascii="Times New Roman" w:hAnsi="Times New Roman"/>
          <w:sz w:val="28"/>
          <w:szCs w:val="28"/>
        </w:rPr>
        <w:t>Овладение обучающимися системой знаний об обществе, его сферах, правовом регулировании общественных отношений.</w:t>
      </w:r>
    </w:p>
    <w:p w:rsidR="006C35DE" w:rsidRPr="006C35DE" w:rsidRDefault="006C35DE" w:rsidP="006C35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5DE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социальную, правовую информацию.</w:t>
      </w:r>
    </w:p>
    <w:p w:rsidR="006C35DE" w:rsidRPr="006C35DE" w:rsidRDefault="006C35DE" w:rsidP="006C35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5DE">
        <w:rPr>
          <w:rFonts w:ascii="Times New Roman" w:hAnsi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6C35DE" w:rsidRPr="006C35DE" w:rsidRDefault="006C35DE" w:rsidP="006C35D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5DE">
        <w:rPr>
          <w:rFonts w:ascii="Times New Roman" w:hAnsi="Times New Roman"/>
          <w:sz w:val="28"/>
          <w:szCs w:val="28"/>
        </w:rPr>
        <w:t xml:space="preserve"> Воспитание нравственной и правовой ответственности за свои поступки, активной гражданской позиции, толерантности, приверженности гуманистическим и демократическим ценностям, уважения к лицам, охраняющим правопорядок в стране.</w:t>
      </w:r>
    </w:p>
    <w:p w:rsid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Планируемы результаты</w:t>
      </w:r>
    </w:p>
    <w:p w:rsidR="006C35DE" w:rsidRPr="00E9231A" w:rsidRDefault="006C35DE" w:rsidP="006C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В результате прохождения обучения по программе курса внеурочной деятельности обучающиеся общеобразовательных организаций должны: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знать смысл основных изучаемых определений, терминов и понятий;</w:t>
      </w:r>
    </w:p>
    <w:p w:rsidR="006C35DE" w:rsidRPr="00E9231A" w:rsidRDefault="006C35DE" w:rsidP="006C35D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представлять основные положения Конституции</w:t>
      </w:r>
      <w:r w:rsidR="00E9231A">
        <w:rPr>
          <w:rFonts w:ascii="Times New Roman" w:hAnsi="Times New Roman"/>
          <w:sz w:val="28"/>
          <w:szCs w:val="28"/>
        </w:rPr>
        <w:t xml:space="preserve"> </w:t>
      </w:r>
      <w:r w:rsidRPr="00E9231A">
        <w:rPr>
          <w:rFonts w:ascii="Times New Roman" w:hAnsi="Times New Roman"/>
          <w:sz w:val="28"/>
          <w:szCs w:val="28"/>
        </w:rPr>
        <w:t>Российской Федерации, свои гражданские права и обязанности, осознавать ответственность за совершение правонарушений;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иметь представление о роли права в жизни современного общества, о юридической силе различных источников права и механизме их действия;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понимать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иметь представление о действиях и поступках, составляющих угрозу безопасности личности;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знать совокупность правил поведения в общеобразовательной организации, в общественных местах и использовать их, уважая права и свободы других граждан;</w:t>
      </w:r>
    </w:p>
    <w:p w:rsidR="006C35DE" w:rsidRPr="00E9231A" w:rsidRDefault="006C35DE" w:rsidP="00E9231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231A">
        <w:rPr>
          <w:rFonts w:ascii="Times New Roman" w:hAnsi="Times New Roman"/>
          <w:sz w:val="28"/>
          <w:szCs w:val="28"/>
        </w:rPr>
        <w:t>различать правомерное и неправомерное поведение, виды наказаний за совершение правонарушений.</w:t>
      </w:r>
    </w:p>
    <w:p w:rsid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6C35DE">
        <w:rPr>
          <w:rFonts w:ascii="Times New Roman" w:hAnsi="Times New Roman" w:cs="Times New Roman"/>
          <w:sz w:val="28"/>
          <w:szCs w:val="28"/>
        </w:rPr>
        <w:t xml:space="preserve"> 1 учебный год</w:t>
      </w:r>
    </w:p>
    <w:p w:rsidR="006C35DE" w:rsidRP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806A2" w:rsidRPr="003806A2" w:rsidRDefault="006C35DE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DE">
        <w:rPr>
          <w:rFonts w:ascii="Times New Roman" w:hAnsi="Times New Roman" w:cs="Times New Roman"/>
          <w:sz w:val="28"/>
          <w:szCs w:val="28"/>
        </w:rPr>
        <w:t>Программа предназначена для применения классными руководителями общеобразовательных организаций при проведении тематических мероприятий с возможным привлечением педагогов-психологов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FFF">
        <w:rPr>
          <w:rFonts w:ascii="Times New Roman" w:hAnsi="Times New Roman" w:cs="Times New Roman"/>
          <w:sz w:val="28"/>
          <w:szCs w:val="28"/>
        </w:rPr>
        <w:t xml:space="preserve"> </w:t>
      </w:r>
      <w:r w:rsidR="003806A2" w:rsidRPr="003806A2">
        <w:rPr>
          <w:rFonts w:ascii="Times New Roman" w:hAnsi="Times New Roman" w:cs="Times New Roman"/>
          <w:sz w:val="28"/>
          <w:szCs w:val="28"/>
        </w:rPr>
        <w:t xml:space="preserve">Одно из важнейших условий снижения роста правонарушений среди обучающихся – внедрение технологий и методов профилактической работы, направленной на формирование законопослушного поведения несовершеннолетних. Это </w:t>
      </w:r>
      <w:r w:rsidR="003806A2" w:rsidRPr="003806A2">
        <w:rPr>
          <w:rFonts w:ascii="Times New Roman" w:hAnsi="Times New Roman" w:cs="Times New Roman"/>
          <w:sz w:val="28"/>
          <w:szCs w:val="28"/>
        </w:rPr>
        <w:lastRenderedPageBreak/>
        <w:t>предполагает четкое определение целей и задач профилактической деятельности; выбор перечня скоординированных по содержанию действий, направленных на устранение причин и условий противоправного поведения несовершеннолетних; содействие в социальной адаптации и раскрытии внутреннего потенциала личности каждого обучающегося.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Правовое воспитание и правовое просвещение рассматривается как целенаправленное, организованное, систематическое воздействие на личность, формирующее установки гражданственности и правосознания, навыки соблюдения норм права, мирных способов разрешения конфликтов. Задачи правового воспитания и правового просвещения заключаются в том, чтобы донести до обучающихся требования правовых норм, способствовать тому, чтобы эти требования приобрели для них личностный смысл, получили внутреннюю санкцию, стали руководством в повседневном поведении. Результатом правового просвещения и правового воспитания является наличие у обучающихся правовых компетенций и навыков социального функционирования.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Согласно подпункту 5 пункта 1 статьи 14 Федерального закона от 24 июня 1999 г. № 120-ФЗ «Об основах системы профилактики безнадзорности и правонарушений несовершеннолетних» (далее — Федеральный закон № 120-ФЗ), «органы, осуществляющие управление в сфере образования, разрабатывают и внедряют в практику работы образовательных организаций программы и методики, направленные на формирование законопослушного поведения несовершеннолетних». Полномочия организаций, осуществляющих образовательную деятельность, в части осуществления мер по реализации программ и методик, направленных на формирование законопослушного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06A2">
        <w:rPr>
          <w:rFonts w:ascii="Times New Roman" w:hAnsi="Times New Roman" w:cs="Times New Roman"/>
          <w:sz w:val="28"/>
          <w:szCs w:val="28"/>
        </w:rPr>
        <w:t>есовершеннолетних, определены подпункте 5 пункта 2 статьи 14 Федерального закона № 120-ФЗ.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Программа предназначена для применения классными руководителями общеобразовательных организаций при проведении тематических мероприятий с возможным привлечением педагогов-психологов.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Предлагаемая программа разработана с учетом положений Федерального государственного образовательного стандарта основного общего образования1 (далее — ФГОС), Примерной программы воспитания2.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Тематика программы задействует многие ракурсы всестороннего развития личности, в основе которого заложено формирование законопослушного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обучающиеся, работая в малой группе, находясь в поиске информации на поставленные проблемные вопросы, вступая в дискуссию друг с другом, смогут научиться выступать перед аудиторией, подбирать аргументы для отстаивания своей позиции, уважая позицию другого. Программа </w:t>
      </w:r>
      <w:r w:rsidRPr="003806A2">
        <w:rPr>
          <w:rFonts w:ascii="Times New Roman" w:hAnsi="Times New Roman" w:cs="Times New Roman"/>
          <w:sz w:val="28"/>
          <w:szCs w:val="28"/>
        </w:rPr>
        <w:lastRenderedPageBreak/>
        <w:t>способствует воспитанию у обучающихся таких качеств как толерантность, гражданственность, нравственность и др.</w:t>
      </w:r>
    </w:p>
    <w:p w:rsidR="003806A2" w:rsidRPr="003806A2" w:rsidRDefault="003806A2" w:rsidP="0038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A2">
        <w:rPr>
          <w:rFonts w:ascii="Times New Roman" w:hAnsi="Times New Roman" w:cs="Times New Roman"/>
          <w:sz w:val="28"/>
          <w:szCs w:val="28"/>
        </w:rPr>
        <w:t>Занятия, предусмотренные программой, проводятся классными руководителями в форме интерактивного взаимодействия педагога с обучающимися. Рекомендуется по возможности привлекать к проведению практических занятий педагогов-психологов.</w:t>
      </w:r>
    </w:p>
    <w:p w:rsidR="006C35DE" w:rsidRPr="006C35DE" w:rsidRDefault="006C35DE" w:rsidP="00380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5DE" w:rsidRP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</w:p>
    <w:p w:rsidR="006C35DE" w:rsidRDefault="006C35DE" w:rsidP="006C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DE">
        <w:rPr>
          <w:rFonts w:ascii="Times New Roman" w:hAnsi="Times New Roman" w:cs="Times New Roman"/>
          <w:sz w:val="28"/>
          <w:szCs w:val="28"/>
        </w:rPr>
        <w:t xml:space="preserve">На изучение программы внеурочной </w:t>
      </w:r>
      <w:r w:rsidR="00174FFF" w:rsidRPr="006C35DE">
        <w:rPr>
          <w:rFonts w:ascii="Times New Roman" w:hAnsi="Times New Roman" w:cs="Times New Roman"/>
          <w:sz w:val="28"/>
          <w:szCs w:val="28"/>
        </w:rPr>
        <w:t>деятельности в</w:t>
      </w:r>
      <w:r w:rsidRPr="006C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35DE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неделю, 34 часа в год.</w:t>
      </w:r>
    </w:p>
    <w:p w:rsidR="006C35DE" w:rsidRPr="006C35DE" w:rsidRDefault="006C35DE" w:rsidP="003806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DE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1: Общество и государство.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Теория общественного договора. История возникновения прав и обязанностей человека, живущего в обществе. Знакомство с целями и задачами программы, тематикой занятий.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2: Человек и гражданин.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Дискуссия «Чем отличается человек от животного?».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Человек. Социум. Личность. Гражданин. Качества гражданина.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3: Порядок и закон. Права человека и гражданина.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Дискуссия «Порядок и закон в жизни общества». Упражнение «Подчинение инструкциям».</w:t>
      </w:r>
      <w:r w:rsidR="00174FFF"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Правила. Мораль и моральные нормы. Права и обязанности человека. Конституция Российской Федерации. Справедливость.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Реализация прав ребенка. Конвенция о правах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Наказание. Вина. Умысел. Неосторожность.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4: Семья. Ценности семьи.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Семья как социальный институт. Семейные традиции и ценности.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Упражнение «Что такое семья для меня?». Дискуссия «Традиции и ценности». Упражнение «Традиции семьи. Семейные ценности».</w:t>
      </w:r>
    </w:p>
    <w:p w:rsid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5: Школа. Права и обязанности ученика.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lastRenderedPageBreak/>
        <w:t>Образование. Право ребенка на образование. Учебный процесс. Внеклассная работа. Права и ответственность обучающихся. Устав школы. Распорядок школьной жизни.</w:t>
      </w:r>
      <w:r w:rsidR="00174FFF"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Правила поведения в школе и классе. Школьная служба примирения.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6: Эффективная коммуникация.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Конфликт. Причины конфликтов. Пути выхода из конфликта. Приемы эффективного разрешения конфликтов.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Дискуссия «Формула конфликта». Упражнение «Причины конфликтов». Упражнение «Мы все разные, и это чудесно». Упражнение «Разреши ситуацию эффективно».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7: Безопасность детства: в зоне особого внимания.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Привычка. Вредные привычки. Безопасность. Зависимость. Рискованное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Фейковая информация. Несанкционированные публичные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Как не стать жертвой преступления. Беспечность. Противодействие манипуляциям.</w:t>
      </w:r>
      <w:r w:rsidR="00174FFF"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Сюжетно-ролевая игра «Я и незнакомец». Конкурс пиктограмм «Я и здоровый образ жизни».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Тема 8: Социальная активность, добровольчество (волонтерство).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Добровольчество (волонтерство). Цели добровольческой (волонтерской) работы. Направления деятельности. Категории граждан, нуждающихся в социальной поддержке и защите.</w:t>
      </w:r>
      <w:r w:rsidR="00174FFF">
        <w:rPr>
          <w:rFonts w:ascii="Times New Roman" w:hAnsi="Times New Roman" w:cs="Times New Roman"/>
          <w:sz w:val="28"/>
          <w:szCs w:val="28"/>
        </w:rPr>
        <w:t xml:space="preserve"> </w:t>
      </w:r>
      <w:r w:rsidRPr="00E9231A">
        <w:rPr>
          <w:rFonts w:ascii="Times New Roman" w:hAnsi="Times New Roman" w:cs="Times New Roman"/>
          <w:sz w:val="28"/>
          <w:szCs w:val="28"/>
        </w:rPr>
        <w:t>Упражнение «Портрет идеального добровольца (волонтера)».</w:t>
      </w:r>
    </w:p>
    <w:p w:rsidR="00E9231A" w:rsidRP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31A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E9231A" w:rsidRDefault="00E9231A" w:rsidP="00E92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1A">
        <w:rPr>
          <w:rFonts w:ascii="Times New Roman" w:hAnsi="Times New Roman" w:cs="Times New Roman"/>
          <w:sz w:val="28"/>
          <w:szCs w:val="28"/>
        </w:rPr>
        <w:t>Защита социально значимых проектов. Подведение итогов программы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985"/>
        <w:gridCol w:w="1843"/>
      </w:tblGrid>
      <w:tr w:rsidR="00E9231A" w:rsidTr="00FE467E">
        <w:tc>
          <w:tcPr>
            <w:tcW w:w="562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231A" w:rsidRPr="00FE467E" w:rsidRDefault="00FE467E" w:rsidP="00FE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правление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1843" w:type="dxa"/>
          </w:tcPr>
          <w:p w:rsidR="00FE467E" w:rsidRPr="00FE467E" w:rsidRDefault="00FE467E" w:rsidP="00FE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рабочей </w:t>
            </w:r>
          </w:p>
          <w:p w:rsidR="00E9231A" w:rsidRDefault="00FE467E" w:rsidP="00FE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Общество и государство</w:t>
            </w:r>
          </w:p>
        </w:tc>
        <w:tc>
          <w:tcPr>
            <w:tcW w:w="1985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Человек и гражданин</w:t>
            </w:r>
          </w:p>
        </w:tc>
        <w:tc>
          <w:tcPr>
            <w:tcW w:w="1985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Порядок и закон. Права человека и гражданина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Семья. Ценности семьи.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Школа. Права и обязанности ученика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Эффективная коммуникация.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Безопасность детства: в зоне особого внимания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активность, добровольчество (волонтерство).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1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1A" w:rsidTr="00FE467E">
        <w:tc>
          <w:tcPr>
            <w:tcW w:w="562" w:type="dxa"/>
          </w:tcPr>
          <w:p w:rsidR="00E9231A" w:rsidRDefault="00E9231A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E9231A" w:rsidRDefault="00FE467E" w:rsidP="004E2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E467E" w:rsidRPr="00002619" w:rsidRDefault="00FE467E" w:rsidP="00FE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19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Аникудимова</w:t>
      </w:r>
      <w:proofErr w:type="spellEnd"/>
      <w:r>
        <w:rPr>
          <w:sz w:val="28"/>
          <w:szCs w:val="28"/>
        </w:rPr>
        <w:t xml:space="preserve"> Е.А. Современные формы проявления девиантного поведения подростков в аспекте социально-педагогической деятельности // Симбирский научный вестник. — 2015. — № 4(22). — С. 14–19.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Анцупов</w:t>
      </w:r>
      <w:proofErr w:type="spellEnd"/>
      <w:r>
        <w:rPr>
          <w:sz w:val="28"/>
          <w:szCs w:val="28"/>
        </w:rPr>
        <w:t xml:space="preserve"> А.Я. Профилактика конфликтов в школьном коллективе.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ВЛАДОС, 2003.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Безопасная школа: настольная книга для руководителей и преподавателей образовательных учреждений / С.В. Алексеев и др.; под общей редакцией С.В. Алексеева, Т.В. Мельниковой. — СПб.: СПб АППО, 2013.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Васягина Н.Н. </w:t>
      </w: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поведение подростков: феноменология, причины, возможности профилактики // Вестник практической психологии образования. — 2018. — Том 15. — № 1. — С. 12–17.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Девиантное поведение детей и подростков в современных социокультурных условиях: учебное пособие / В.В. Семикин и др. — Электронные текстовые данные. — СПб.: Российский государственный педагогический университет им. А.И. Герцена, 2013.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Клименко И.С. Деловые игры, имитационные упражнения, кейсы: учебник / И.С. </w:t>
      </w:r>
      <w:r w:rsidR="00174FFF">
        <w:rPr>
          <w:sz w:val="28"/>
          <w:szCs w:val="28"/>
        </w:rPr>
        <w:t>Клименко. —</w:t>
      </w:r>
      <w:r>
        <w:rPr>
          <w:sz w:val="28"/>
          <w:szCs w:val="28"/>
        </w:rPr>
        <w:t xml:space="preserve"> М.: «КДУ», «</w:t>
      </w:r>
      <w:proofErr w:type="spellStart"/>
      <w:r>
        <w:rPr>
          <w:sz w:val="28"/>
          <w:szCs w:val="28"/>
        </w:rPr>
        <w:t>Добросвет</w:t>
      </w:r>
      <w:proofErr w:type="spellEnd"/>
      <w:r>
        <w:rPr>
          <w:sz w:val="28"/>
          <w:szCs w:val="28"/>
        </w:rPr>
        <w:t xml:space="preserve">», 2019. </w:t>
      </w:r>
    </w:p>
    <w:p w:rsidR="00FE467E" w:rsidRDefault="00FE467E" w:rsidP="00FE467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7. Куликова Т.А. Семейная педагогика и домашнее воспитание: Учебник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заведений. – М.: Издательский центр «Академия», 1999.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Перешеина</w:t>
      </w:r>
      <w:proofErr w:type="spellEnd"/>
      <w:r>
        <w:rPr>
          <w:sz w:val="28"/>
          <w:szCs w:val="28"/>
        </w:rPr>
        <w:t xml:space="preserve"> Н.В., Заостровцева М.Н. Девиантный школьник: Профилактика и коррекция отклонений. — М.: ТЦ Сфера, 2006. </w:t>
      </w:r>
    </w:p>
    <w:p w:rsidR="00FE467E" w:rsidRDefault="00FE467E" w:rsidP="00174FFF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В.А. и др. Педагогика: Учеб.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 / В. 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, И. Ф. Исаев, Е. 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; Под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. – М.: Издательский центр "Академия", 2002. </w:t>
      </w:r>
    </w:p>
    <w:p w:rsidR="00FE467E" w:rsidRDefault="00FE467E" w:rsidP="00174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Сборник программ по профилактике асоциальных явлений (по итогам областного конкурса среди образовательных учреждений Челябинской области) / Министерство образования и науки Челябинской области, Челябинский институт переподготовки и повышения квалификации работников образования / отв. ред. </w:t>
      </w:r>
    </w:p>
    <w:p w:rsidR="00FE467E" w:rsidRDefault="00FE467E" w:rsidP="00FE467E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И.В. </w:t>
      </w:r>
      <w:proofErr w:type="spellStart"/>
      <w:r>
        <w:rPr>
          <w:color w:val="auto"/>
          <w:sz w:val="28"/>
          <w:szCs w:val="28"/>
        </w:rPr>
        <w:t>Анфалова</w:t>
      </w:r>
      <w:proofErr w:type="spellEnd"/>
      <w:r>
        <w:rPr>
          <w:color w:val="auto"/>
          <w:sz w:val="28"/>
          <w:szCs w:val="28"/>
        </w:rPr>
        <w:t xml:space="preserve">. – Челябинск: ЧИППКРО, 2014. </w:t>
      </w:r>
    </w:p>
    <w:p w:rsidR="00FE467E" w:rsidRDefault="00FE467E" w:rsidP="00FE46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spellStart"/>
      <w:r>
        <w:rPr>
          <w:color w:val="auto"/>
          <w:sz w:val="28"/>
          <w:szCs w:val="28"/>
        </w:rPr>
        <w:t>Тхакохов</w:t>
      </w:r>
      <w:proofErr w:type="spellEnd"/>
      <w:r>
        <w:rPr>
          <w:color w:val="auto"/>
          <w:sz w:val="28"/>
          <w:szCs w:val="28"/>
        </w:rPr>
        <w:t xml:space="preserve">, А. А. О проблеме правового воспитания подростков / А. А. </w:t>
      </w:r>
      <w:proofErr w:type="spellStart"/>
      <w:r>
        <w:rPr>
          <w:color w:val="auto"/>
          <w:sz w:val="28"/>
          <w:szCs w:val="28"/>
        </w:rPr>
        <w:t>Тхакохов</w:t>
      </w:r>
      <w:proofErr w:type="spellEnd"/>
      <w:r>
        <w:rPr>
          <w:color w:val="auto"/>
          <w:sz w:val="28"/>
          <w:szCs w:val="28"/>
        </w:rPr>
        <w:t xml:space="preserve"> – </w:t>
      </w:r>
      <w:r w:rsidR="00174FFF">
        <w:rPr>
          <w:color w:val="auto"/>
          <w:sz w:val="28"/>
          <w:szCs w:val="28"/>
        </w:rPr>
        <w:t>Текст:</w:t>
      </w:r>
      <w:r>
        <w:rPr>
          <w:color w:val="auto"/>
          <w:sz w:val="28"/>
          <w:szCs w:val="28"/>
        </w:rPr>
        <w:t xml:space="preserve"> непосредственный // Молодой ученый. – 2014. – № 3 (62). </w:t>
      </w:r>
    </w:p>
    <w:p w:rsidR="00FE467E" w:rsidRDefault="00FE467E" w:rsidP="00FE467E">
      <w:pPr>
        <w:pStyle w:val="Default"/>
        <w:rPr>
          <w:color w:val="auto"/>
          <w:sz w:val="28"/>
          <w:szCs w:val="28"/>
        </w:rPr>
      </w:pPr>
    </w:p>
    <w:p w:rsidR="00FE467E" w:rsidRDefault="00FE467E" w:rsidP="00FE46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С. 685-686. </w:t>
      </w:r>
    </w:p>
    <w:p w:rsidR="00C34C75" w:rsidRDefault="00FE467E" w:rsidP="00174FFF">
      <w:pPr>
        <w:pStyle w:val="Default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12. Ямбург Е.А. Педагогический </w:t>
      </w:r>
      <w:proofErr w:type="spellStart"/>
      <w:r w:rsidR="00174FFF">
        <w:rPr>
          <w:color w:val="auto"/>
          <w:sz w:val="28"/>
          <w:szCs w:val="28"/>
        </w:rPr>
        <w:t>декамерон</w:t>
      </w:r>
      <w:proofErr w:type="spellEnd"/>
      <w:r w:rsidR="00174FFF">
        <w:rPr>
          <w:color w:val="auto"/>
          <w:sz w:val="28"/>
          <w:szCs w:val="28"/>
        </w:rPr>
        <w:t>. –</w:t>
      </w:r>
      <w:r>
        <w:rPr>
          <w:color w:val="auto"/>
          <w:sz w:val="28"/>
          <w:szCs w:val="28"/>
        </w:rPr>
        <w:t xml:space="preserve"> М.: Дрофа, 2008. </w:t>
      </w:r>
      <w:bookmarkStart w:id="1" w:name="_GoBack"/>
      <w:bookmarkEnd w:id="1"/>
    </w:p>
    <w:sectPr w:rsidR="00C34C75" w:rsidSect="00E923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91368"/>
    <w:multiLevelType w:val="hybridMultilevel"/>
    <w:tmpl w:val="274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2980"/>
    <w:multiLevelType w:val="hybridMultilevel"/>
    <w:tmpl w:val="BBA6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89"/>
    <w:rsid w:val="00002619"/>
    <w:rsid w:val="000D1FDC"/>
    <w:rsid w:val="00174FFF"/>
    <w:rsid w:val="001763DC"/>
    <w:rsid w:val="002F3809"/>
    <w:rsid w:val="00310274"/>
    <w:rsid w:val="003806A2"/>
    <w:rsid w:val="0041391A"/>
    <w:rsid w:val="0046570F"/>
    <w:rsid w:val="004E2489"/>
    <w:rsid w:val="0059332D"/>
    <w:rsid w:val="006C35DE"/>
    <w:rsid w:val="00933BA4"/>
    <w:rsid w:val="00947AB8"/>
    <w:rsid w:val="00996381"/>
    <w:rsid w:val="00B10EC3"/>
    <w:rsid w:val="00C34C75"/>
    <w:rsid w:val="00C37704"/>
    <w:rsid w:val="00D03DBE"/>
    <w:rsid w:val="00E9231A"/>
    <w:rsid w:val="00FC7E14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E4DC6-40F4-4121-891A-63274C6C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39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9pt">
    <w:name w:val="Основной текст + 9 pt"/>
    <w:rsid w:val="002F3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 + Не полужирный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Основной текст (5) + Не полужирный;Не курсив"/>
    <w:rsid w:val="002F38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2F3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2F3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2F3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996381"/>
    <w:pPr>
      <w:suppressAutoHyphens/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6">
    <w:name w:val="Normal (Web)"/>
    <w:basedOn w:val="a"/>
    <w:semiHidden/>
    <w:unhideWhenUsed/>
    <w:rsid w:val="0099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96381"/>
    <w:rPr>
      <w:color w:val="0000FF"/>
      <w:u w:val="single"/>
    </w:rPr>
  </w:style>
  <w:style w:type="character" w:styleId="a8">
    <w:name w:val="Strong"/>
    <w:basedOn w:val="a0"/>
    <w:qFormat/>
    <w:rsid w:val="00996381"/>
    <w:rPr>
      <w:b/>
      <w:bCs/>
    </w:rPr>
  </w:style>
  <w:style w:type="character" w:customStyle="1" w:styleId="dash041e0431044b0447043d044b0439char1">
    <w:name w:val="dash041e_0431_044b_0447_043d_044b_0439__char1"/>
    <w:rsid w:val="00996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6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996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3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70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7A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2022-09-21T04:41:00Z</cp:lastPrinted>
  <dcterms:created xsi:type="dcterms:W3CDTF">2022-10-21T04:27:00Z</dcterms:created>
  <dcterms:modified xsi:type="dcterms:W3CDTF">2022-10-27T04:25:00Z</dcterms:modified>
</cp:coreProperties>
</file>