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28" w:rsidRDefault="00827F3C" w:rsidP="00B61128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AB7A7" wp14:editId="394453DD">
            <wp:extent cx="5940425" cy="1578936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8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F3C" w:rsidRDefault="00827F3C" w:rsidP="00B61128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27F3C" w:rsidRDefault="00827F3C" w:rsidP="00B61128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27F3C" w:rsidRDefault="00827F3C" w:rsidP="00B611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128" w:rsidRPr="00545F66" w:rsidRDefault="00B61128" w:rsidP="00B611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F6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61128" w:rsidRDefault="00B61128" w:rsidP="00B61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128" w:rsidRPr="00A351DD" w:rsidRDefault="00B61128" w:rsidP="00B611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128" w:rsidRPr="00A351DD" w:rsidRDefault="00C07BE3" w:rsidP="00C07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Элективный курс «</w:t>
      </w:r>
      <w:r w:rsidRPr="00B611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усский язык: теория и практика»</w:t>
      </w:r>
    </w:p>
    <w:p w:rsidR="00B61128" w:rsidRPr="00A351DD" w:rsidRDefault="00B61128" w:rsidP="00B61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128" w:rsidRPr="00A351DD" w:rsidRDefault="00B61128" w:rsidP="00B61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DD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ень образования: среднее общее</w:t>
      </w:r>
    </w:p>
    <w:p w:rsidR="00B61128" w:rsidRPr="00A351DD" w:rsidRDefault="00B61128" w:rsidP="00B61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128" w:rsidRPr="00A351DD" w:rsidRDefault="00B61128" w:rsidP="00B61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DD">
        <w:rPr>
          <w:rFonts w:ascii="Times New Roman" w:hAnsi="Times New Roman" w:cs="Times New Roman"/>
          <w:sz w:val="28"/>
          <w:szCs w:val="28"/>
        </w:rPr>
        <w:t>Составители: Юдакова Е.А., учитель русского языка и литературы</w:t>
      </w:r>
    </w:p>
    <w:p w:rsidR="00670482" w:rsidRDefault="00670482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 w:rsidP="00B6112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F66">
        <w:rPr>
          <w:rFonts w:ascii="Times New Roman" w:hAnsi="Times New Roman" w:cs="Times New Roman"/>
          <w:b/>
          <w:sz w:val="32"/>
          <w:szCs w:val="32"/>
        </w:rPr>
        <w:t>Паспорт рабочей программы</w:t>
      </w:r>
    </w:p>
    <w:p w:rsidR="00B61128" w:rsidRPr="00545F66" w:rsidRDefault="00B61128" w:rsidP="00B6112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128" w:rsidRDefault="00B61128" w:rsidP="00B6112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10"/>
        <w:gridCol w:w="4615"/>
      </w:tblGrid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Предметная  область</w:t>
            </w:r>
          </w:p>
        </w:tc>
        <w:tc>
          <w:tcPr>
            <w:tcW w:w="6379" w:type="dxa"/>
          </w:tcPr>
          <w:p w:rsidR="00B61128" w:rsidRPr="00A351DD" w:rsidRDefault="00C07BE3" w:rsidP="00C07B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B61128" w:rsidRPr="00A351DD" w:rsidRDefault="00C07BE3" w:rsidP="00C07B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усский язык: теория и практика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379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379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11кл.-2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6379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кл-68</w:t>
            </w:r>
          </w:p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11кл.- 68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6379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С</w:t>
            </w: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6379" w:type="dxa"/>
          </w:tcPr>
          <w:p w:rsidR="00B61128" w:rsidRPr="00A351DD" w:rsidRDefault="00B61128" w:rsidP="00B611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</w:t>
            </w:r>
            <w:r w:rsidRPr="00B6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элективного курса «Русский язык: теория и практика», разработанного в Государственном автономном учреждении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ДПО</w:t>
            </w:r>
            <w:r w:rsidRPr="00B6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«Саратовский областной институт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азования»,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2017 г.</w:t>
            </w:r>
          </w:p>
        </w:tc>
      </w:tr>
      <w:tr w:rsidR="00B61128" w:rsidRPr="00A351DD" w:rsidTr="008C4DC1">
        <w:tc>
          <w:tcPr>
            <w:tcW w:w="5625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79" w:type="dxa"/>
          </w:tcPr>
          <w:p w:rsidR="00B61128" w:rsidRPr="00A351DD" w:rsidRDefault="00B61128" w:rsidP="008C4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/>
    <w:p w:rsidR="00B61128" w:rsidRDefault="00B61128" w:rsidP="00B61128"/>
    <w:p w:rsidR="00B61128" w:rsidRPr="00DC096C" w:rsidRDefault="00B61128" w:rsidP="00B611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(элективного) курса</w:t>
      </w:r>
      <w:r w:rsidR="00463BDC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>«Русский язык: теория и практика»</w:t>
      </w:r>
      <w:r w:rsidR="00463BDC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 xml:space="preserve">уточняют и конкретизируют общее понимание личностных, </w:t>
      </w:r>
      <w:proofErr w:type="spellStart"/>
      <w:r w:rsidRPr="00B6112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 xml:space="preserve"> и предметных результатов как с позиций организации их достижения в образовательной деятельности, так и с позиций оценки достижения этих результатов. Результаты изучения учебного (элективного) курса по выбору обучающихся должны отражать: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2) овладение систематическими знаниями и приобретение опыта осуществления целесообразной и результативной деятельности;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B6112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>;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4) обеспечение академической мобильности и (или) возможности поддерживать избранное направление образования;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5) обеспечение профессиональной ориентации обучающихся.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28">
        <w:rPr>
          <w:rFonts w:ascii="Times New Roman" w:hAnsi="Times New Roman" w:cs="Times New Roman"/>
          <w:b/>
          <w:sz w:val="28"/>
          <w:szCs w:val="28"/>
        </w:rPr>
        <w:t>Планируемые личностные результаты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Личностные результаты включают: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1) 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</w:t>
      </w:r>
      <w:r w:rsidRPr="00B6112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на русском языке, в том числе мультимедийные; понимание необходимости бережного отношения к национальному культурно- языковому наследию России и ответственности людей за сохранение чистоты и богатства родного языка как культурного достояния нации.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2)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3) Представление о лингвистике как части общечеловеческой культуры, о взаимосвязи языка и истории, языка и культуры русского и других народов. 4)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5) Существенное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6) Понимание зависимости успешности получения высшего филологического образования от уровня владения русским языком.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7) Представление о лингвистике как части общечеловеческой культуры, о взаимосвязи языка и истории, языка и культуры русского и других народов.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28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proofErr w:type="spellStart"/>
      <w:r w:rsidRPr="00B6112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61128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12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Pr="00B61128">
        <w:rPr>
          <w:rFonts w:ascii="Times New Roman" w:hAnsi="Times New Roman" w:cs="Times New Roman"/>
          <w:sz w:val="28"/>
          <w:szCs w:val="28"/>
        </w:rPr>
        <w:t>включают  три</w:t>
      </w:r>
      <w:proofErr w:type="gramEnd"/>
      <w:r w:rsidRPr="00B61128">
        <w:rPr>
          <w:rFonts w:ascii="Times New Roman" w:hAnsi="Times New Roman" w:cs="Times New Roman"/>
          <w:sz w:val="28"/>
          <w:szCs w:val="28"/>
        </w:rPr>
        <w:t xml:space="preserve"> группы  универсальных учебных действий (УУД).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128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Выпускник научится: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самостоятельно определять цели, задавать параметры и критерии, по которым можно определить, что цель достигнута;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lastRenderedPageBreak/>
        <w:t xml:space="preserve">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ставить и формулировать собственные задачи в образовательной деятельности и жизненных ситуациях;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оценивать ресурсы, в том числе время и другие нематериальные ресурсы, необходимые для достижения поставленной цели;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выбирать путь достижения цели, планировать решение поставленных задач, оптимизируя материальные и нематериальные затраты; 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организовывать эффективный поиск ресурсов, необходимых для достижения поставленной цели;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сопоставлять полученный результат деятельности с поставленной заранее целью.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128">
        <w:rPr>
          <w:rFonts w:ascii="Times New Roman" w:hAnsi="Times New Roman" w:cs="Times New Roman"/>
          <w:i/>
          <w:sz w:val="28"/>
          <w:szCs w:val="28"/>
        </w:rPr>
        <w:t xml:space="preserve">Познавательные универсальные учебные действия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 xml:space="preserve">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критически оценивать и интерпретировать информацию с разных </w:t>
      </w:r>
      <w:proofErr w:type="gramStart"/>
      <w:r w:rsidRPr="00B61128">
        <w:rPr>
          <w:rFonts w:ascii="Times New Roman" w:hAnsi="Times New Roman" w:cs="Times New Roman"/>
          <w:sz w:val="28"/>
          <w:szCs w:val="28"/>
        </w:rPr>
        <w:t>позиций,  распознавать</w:t>
      </w:r>
      <w:proofErr w:type="gramEnd"/>
      <w:r w:rsidRPr="00B61128">
        <w:rPr>
          <w:rFonts w:ascii="Times New Roman" w:hAnsi="Times New Roman" w:cs="Times New Roman"/>
          <w:sz w:val="28"/>
          <w:szCs w:val="28"/>
        </w:rPr>
        <w:t xml:space="preserve"> и фиксировать противоречия в информационных источниках;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выходить за рамки учебного предмета и осуществлять целенаправленный поиск возможностей </w:t>
      </w:r>
      <w:proofErr w:type="gramStart"/>
      <w:r w:rsidRPr="00B61128">
        <w:rPr>
          <w:rFonts w:ascii="Times New Roman" w:hAnsi="Times New Roman" w:cs="Times New Roman"/>
          <w:sz w:val="28"/>
          <w:szCs w:val="28"/>
        </w:rPr>
        <w:t>для  широкого</w:t>
      </w:r>
      <w:proofErr w:type="gramEnd"/>
      <w:r w:rsidRPr="00B61128">
        <w:rPr>
          <w:rFonts w:ascii="Times New Roman" w:hAnsi="Times New Roman" w:cs="Times New Roman"/>
          <w:sz w:val="28"/>
          <w:szCs w:val="28"/>
        </w:rPr>
        <w:t xml:space="preserve"> переноса средств и способов действия;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lastRenderedPageBreak/>
        <w:t xml:space="preserve">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менять и удерживать разные позиции в познавательной деятельности.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128">
        <w:rPr>
          <w:rFonts w:ascii="Times New Roman" w:hAnsi="Times New Roman" w:cs="Times New Roman"/>
          <w:i/>
          <w:sz w:val="28"/>
          <w:szCs w:val="28"/>
        </w:rPr>
        <w:t xml:space="preserve">Коммуникативные универсальные учебные действия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 xml:space="preserve">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координировать и выполнять работу в условиях реального, виртуального и комбинированного взаимодействия;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развернуто, логично и точно излагать свою точку зрения с использованием адекватных (устных и письменных) языковых средств;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распознавать </w:t>
      </w:r>
      <w:proofErr w:type="spellStart"/>
      <w:r w:rsidRPr="00B61128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28">
        <w:rPr>
          <w:rFonts w:ascii="Times New Roman" w:hAnsi="Times New Roman" w:cs="Times New Roman"/>
          <w:b/>
          <w:sz w:val="28"/>
          <w:szCs w:val="28"/>
        </w:rPr>
        <w:t xml:space="preserve">Планируемые предметные результаты 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>В результате обучения по Программе учебного (элективного) курса «Русский язык: теория и практика»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 xml:space="preserve"> воспринимать лингвистику как часть общечеловеческого гуманитарного знания;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рассматривать язык в качестве многофункциональной развивающейся системы;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распознавать уровни и единицы языка в предъявленном тексте и видеть взаимосвязь между ними;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lastRenderedPageBreak/>
        <w:t xml:space="preserve">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комментировать авторские высказывания на различные темы (в том числе о богатстве и выразительности русского языка);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> отмечать отличия языка художественной литературы от других разновидностей современного русского языка;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использовать синонимические ресурсы русского языка для более точного выражения мысли и усиления выразительности речи;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иметь представление об историческом развитии русского языка и истории русского языкознания;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выражать согласие или несогласие с мнением собеседника в соответствии с правилами ведения диалогической речи;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> дифференцировать главную и второстепенную информацию, известную и неизвестную информацию в прослушанном тексте;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проводить самостоятельный поиск текстовой и нетекстовой информации, отбирать и анализировать полученную информацию;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B61128">
        <w:rPr>
          <w:rFonts w:ascii="Times New Roman" w:hAnsi="Times New Roman" w:cs="Times New Roman"/>
          <w:sz w:val="28"/>
          <w:szCs w:val="28"/>
        </w:rPr>
        <w:t>оцениватьстилистическиересурсыязыка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сохранять стилевое единство при создании текста заданного функционального стиля;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создавать отзывы и рецензии на предложенный текст; 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соблюдать культуру чтения, говорения, </w:t>
      </w:r>
      <w:proofErr w:type="spellStart"/>
      <w:r w:rsidRPr="00B6112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 xml:space="preserve"> и письма;</w:t>
      </w:r>
    </w:p>
    <w:p w:rsid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 xml:space="preserve"> 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45611B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> соблюдать нормы речевого поведения в разговорной речи, а также в учебно-научной и официально-деловой сферах общения;</w:t>
      </w:r>
    </w:p>
    <w:p w:rsidR="0045611B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  <w:r w:rsidRPr="00B61128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B61128">
        <w:rPr>
          <w:rFonts w:ascii="Times New Roman" w:hAnsi="Times New Roman" w:cs="Times New Roman"/>
          <w:sz w:val="28"/>
          <w:szCs w:val="28"/>
        </w:rPr>
        <w:t>осуществлятьречевойсамоконтроль</w:t>
      </w:r>
      <w:proofErr w:type="spellEnd"/>
      <w:r w:rsidRPr="00B611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11B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lastRenderedPageBreak/>
        <w:t xml:space="preserve"> совершенствовать орфографические и пунктуационные умения и навыки на основе знаний о нормах русского литературного языка; </w:t>
      </w:r>
    </w:p>
    <w:p w:rsidR="0045611B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 оценивать эстетическую сторону речевого высказывания при анализе текстов (в том числе художественной литературы). </w:t>
      </w:r>
    </w:p>
    <w:p w:rsidR="00B61128" w:rsidRPr="00B61128" w:rsidRDefault="00B61128" w:rsidP="00463BDC">
      <w:pPr>
        <w:jc w:val="both"/>
        <w:rPr>
          <w:rFonts w:ascii="Times New Roman" w:hAnsi="Times New Roman" w:cs="Times New Roman"/>
          <w:sz w:val="28"/>
          <w:szCs w:val="28"/>
        </w:rPr>
      </w:pPr>
      <w:r w:rsidRPr="00B6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45611B" w:rsidRPr="0045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i/>
          <w:sz w:val="28"/>
          <w:szCs w:val="28"/>
        </w:rPr>
        <w:t xml:space="preserve">получит возможность научиться: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проводить комплексный анализ языковых единиц в тексте;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выделять и описывать социальные функции русского языка; </w:t>
      </w:r>
    </w:p>
    <w:p w:rsidR="00B61128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проводить лингвистические эксперименты, связанные с социальными функциями языка, и использовать его результаты в практической речевой деятельности;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анализировать языковые явления и факты, допускающие неоднозначную интерпретацию;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характеризовать роль форм русского языка в становлении и развитии русского языка;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проводить анализ прочитанных и прослушанных текстов и представлять их в виде доклада, статьи, рецензии, резюме;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проводить комплексный лингвистический анализ текста в соответствии с его функционально-стилевой и жанровой принадлежностью;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критически оценивать устный монологический текст и устный диалогический текст;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выступать перед аудиторией с текстами различной жанровой принадлежности;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 осуществлять речевой самоконтроль, самооценку, </w:t>
      </w:r>
      <w:proofErr w:type="spellStart"/>
      <w:r w:rsidRPr="0045611B">
        <w:rPr>
          <w:rFonts w:ascii="Times New Roman" w:hAnsi="Times New Roman" w:cs="Times New Roman"/>
          <w:i/>
          <w:sz w:val="28"/>
          <w:szCs w:val="28"/>
        </w:rPr>
        <w:t>самокоррекцию</w:t>
      </w:r>
      <w:proofErr w:type="spellEnd"/>
      <w:r w:rsidRPr="0045611B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> использовать языковые средства с учетом вариативности современного русского языка;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i/>
          <w:sz w:val="28"/>
          <w:szCs w:val="28"/>
        </w:rPr>
        <w:t> проводить анализ коммуникативных качеств и эффективности речи;</w:t>
      </w:r>
    </w:p>
    <w:p w:rsidR="0045611B" w:rsidRPr="0045611B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45611B">
        <w:rPr>
          <w:rFonts w:ascii="Times New Roman" w:hAnsi="Times New Roman" w:cs="Times New Roman"/>
          <w:i/>
          <w:sz w:val="28"/>
          <w:szCs w:val="28"/>
        </w:rPr>
        <w:t> редактировать устные и письменные тексты различных стилей и жанров на основе знаний о нормах русского литературного языка;</w:t>
      </w:r>
    </w:p>
    <w:p w:rsidR="00B61128" w:rsidRDefault="00B61128" w:rsidP="00463B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i/>
          <w:sz w:val="28"/>
          <w:szCs w:val="28"/>
        </w:rPr>
        <w:t> определять пути совершенствования собственных коммуникативных способностей и культуры речи.</w:t>
      </w:r>
    </w:p>
    <w:p w:rsidR="0045611B" w:rsidRPr="0045611B" w:rsidRDefault="0045611B" w:rsidP="00456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11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5611B" w:rsidRPr="0045611B" w:rsidRDefault="0045611B" w:rsidP="0045611B">
      <w:pPr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Язык как средство общения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Русский язык как один из важнейших современных языков мира, как национальный язык русского народа, как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государственный язык Российской Федерации и как язык межнационального общения. Русский язык как один из европейских языков. Русский язык в кругу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других славянских языков. 3начение старославянского языка в истории русского литературного языка. 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территориальные диалекты (народные говоры), городское просторечие, профессиональные и социально-групповые жаргоны. Национальный язык — единство этих форм (разновидностей). Основные признаки литературного языка: обработанность,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относительная устойчивость (стабильность), обязательность для всех носителей языка, стилистическая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, высокий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престиж в среде носителей данного национального языка.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Основные функции языка: коммуникативная, когнитивная, кумулятивная, эстетическая (повторение). Кумулятивная (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культуроносная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) функция как способность языка накапливать и передавать опыт поколений, служить хранилищем человеческого опыта, культурно-исторической информации.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социальных факторов, социального опыта народа, его деятельности, насущных потребностей и т. п.).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 Отражение в языке материальной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духовной культуры народа (реального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мира, окружающего человека,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его жизни; общественного самосознания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народа, его менталитета, национального характера, образа жизни, традиций, обычаев, морали, системы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мироощущения). **Развитие новых лингвистических дисциплин, в центре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которых находится человек как носитель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языка (языковая личность). **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как 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объектом изучения которой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язык и культура народа.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 Концепты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ключевые слова, характеризующие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национальную культуру. * Элементарный анализ примеров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слов-концептов,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национальную культуру.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*Прецедентные имена или тексты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важнейшее явление, которое имеет культурологическую ценность и изучается современной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лингвокультурологией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.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Безэквивалентная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лексика как группа слов, трудно переводимых на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языки и обозначающих реалии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данного культурно-языкового сообщества, которые не зафиксированы в других языках.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**Основные группы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лексики: фразеологические единицы, историзмы, слова-наименования традиционного русского быта, фольклорная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лексика и др.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*Элементарный анализ примеров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прецедентных </w:t>
      </w:r>
      <w:r w:rsidR="005B5F15" w:rsidRPr="0045611B">
        <w:rPr>
          <w:rFonts w:ascii="Times New Roman" w:hAnsi="Times New Roman" w:cs="Times New Roman"/>
          <w:sz w:val="28"/>
          <w:szCs w:val="28"/>
        </w:rPr>
        <w:t>имён</w:t>
      </w:r>
      <w:r w:rsidRPr="0045611B">
        <w:rPr>
          <w:rFonts w:ascii="Times New Roman" w:hAnsi="Times New Roman" w:cs="Times New Roman"/>
          <w:sz w:val="28"/>
          <w:szCs w:val="28"/>
        </w:rPr>
        <w:t xml:space="preserve"> и текстов, имеющих культурологическую ценность. 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*Поиск примеров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лексики в разных словарях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(фразеологизмов, устаревших слови др.) и в предлагаемых текстах.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11B">
        <w:rPr>
          <w:rFonts w:ascii="Times New Roman" w:hAnsi="Times New Roman" w:cs="Times New Roman"/>
          <w:i/>
          <w:sz w:val="28"/>
          <w:szCs w:val="28"/>
        </w:rPr>
        <w:t xml:space="preserve">Виды речевой </w:t>
      </w:r>
      <w:proofErr w:type="gramStart"/>
      <w:r w:rsidRPr="0045611B">
        <w:rPr>
          <w:rFonts w:ascii="Times New Roman" w:hAnsi="Times New Roman" w:cs="Times New Roman"/>
          <w:i/>
          <w:sz w:val="28"/>
          <w:szCs w:val="28"/>
        </w:rPr>
        <w:t>деятельности  и</w:t>
      </w:r>
      <w:proofErr w:type="gramEnd"/>
      <w:r w:rsidRPr="0045611B">
        <w:rPr>
          <w:rFonts w:ascii="Times New Roman" w:hAnsi="Times New Roman" w:cs="Times New Roman"/>
          <w:i/>
          <w:sz w:val="28"/>
          <w:szCs w:val="28"/>
        </w:rPr>
        <w:t xml:space="preserve"> информационная переработка текста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Речевое общение как социальное явление.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Социальная роль языка в обществе.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**Изучение разных аспектов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общения в лингвистике, философии, социологии, культурологии, психологии. Общение как обмен информацией,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передача и восприятие смысла высказывания. Активное использование невербальных средств общения (жесты, мимика,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поза). 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</w:t>
      </w:r>
      <w:r w:rsidR="00487F47">
        <w:rPr>
          <w:rFonts w:ascii="Times New Roman" w:hAnsi="Times New Roman" w:cs="Times New Roman"/>
          <w:sz w:val="28"/>
          <w:szCs w:val="28"/>
        </w:rPr>
        <w:t>уч</w:t>
      </w:r>
      <w:r w:rsidR="00487F47" w:rsidRPr="0045611B">
        <w:rPr>
          <w:rFonts w:ascii="Times New Roman" w:hAnsi="Times New Roman" w:cs="Times New Roman"/>
          <w:sz w:val="28"/>
          <w:szCs w:val="28"/>
        </w:rPr>
        <w:t>ёт</w:t>
      </w:r>
      <w:r w:rsidRPr="0045611B">
        <w:rPr>
          <w:rFonts w:ascii="Times New Roman" w:hAnsi="Times New Roman" w:cs="Times New Roman"/>
          <w:sz w:val="28"/>
          <w:szCs w:val="28"/>
        </w:rPr>
        <w:t xml:space="preserve"> национальной 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жестов как необходимое условие речевого общения.  *Виды жестов (дублирующие актуальную речевую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замещающие речевое высказывание, регулирующие речевое общение, усиливающие содержание речи и др.). Наблюдение за использованием невербальных средств общения в речевой практике и оценка уместности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их употребления. </w:t>
      </w:r>
    </w:p>
    <w:p w:rsidR="00487F47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**Наблюдение за способами описания мимики и жестов персонажей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литературных произведений.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**Использование разнообразных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графических знаков в речевом общении (графических символов, логотипов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т. п.).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**Наблюдение за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разнообразных видов 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знаков в речевом общении: графических символов —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научной речи, логотипов — в повседневном и официально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611B">
        <w:rPr>
          <w:rFonts w:ascii="Times New Roman" w:hAnsi="Times New Roman" w:cs="Times New Roman"/>
          <w:sz w:val="28"/>
          <w:szCs w:val="28"/>
        </w:rPr>
        <w:t>деловом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общении и т. п.). **Самостоятельное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словарика логотипов и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символов. *Виды монолога: внутренний (обычно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протекает во внутренней речи) и внешний.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*Анализ примеров внутреннего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внешнего монолога героя литературного произведения и объяснение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роли монолога в художественном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тексте.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*Виды монологической речи по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высказывания: информационная, убеждающая и побуждающая.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*Виды диалога 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в соответствии с ситуацией общения: бытовой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диалог (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) и деловая беседа.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**Искусственные языки и их 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речевом общении. 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**Эсперанто. Устная и письменная речь как формы речевого общения. Основные особенности устной речи: неподготовленность, спонтанность, прерывистость; ориентированность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слуховое и зрительное восприятие,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присутствие собеседника, его реакцию;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передача эмоций при помощи интонации, мимики, жестов; возможность воспроизведения речи только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специальных технических устройств;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необходимость соблюдения орфоэпических и интонационных норм.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*Наличие в устной речи неполных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предложений, незаконченных фраз,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лексических повторов, подхватов,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самоперебивов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и др. Основные жанры устной речи: устный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рассказ, выступление перед аудито</w:t>
      </w:r>
      <w:r>
        <w:rPr>
          <w:rFonts w:ascii="Times New Roman" w:hAnsi="Times New Roman" w:cs="Times New Roman"/>
          <w:sz w:val="28"/>
          <w:szCs w:val="28"/>
        </w:rPr>
        <w:t xml:space="preserve">рией, сообщение, доклад, ответ 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на уроке, дружеская беседа, диспут, дискуссия и т. д.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*Анализ устного высказывания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целью определения его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особенностей, характерных для устной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Типичные недостатки устной речи: интонационная и грамматическая </w:t>
      </w:r>
      <w:r w:rsidR="00487F47" w:rsidRPr="0045611B">
        <w:rPr>
          <w:rFonts w:ascii="Times New Roman" w:hAnsi="Times New Roman" w:cs="Times New Roman"/>
          <w:sz w:val="28"/>
          <w:szCs w:val="28"/>
        </w:rPr>
        <w:t>нерасчленённость</w:t>
      </w:r>
      <w:r w:rsidRPr="0045611B">
        <w:rPr>
          <w:rFonts w:ascii="Times New Roman" w:hAnsi="Times New Roman" w:cs="Times New Roman"/>
          <w:sz w:val="28"/>
          <w:szCs w:val="28"/>
        </w:rPr>
        <w:t>, бедность. Анализ и оценка устной речи с точки зрения проявления в ней типичных недостатков (интонационной и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="00487F47" w:rsidRPr="0045611B">
        <w:rPr>
          <w:rFonts w:ascii="Times New Roman" w:hAnsi="Times New Roman" w:cs="Times New Roman"/>
          <w:sz w:val="28"/>
          <w:szCs w:val="28"/>
        </w:rPr>
        <w:t>нерасчленённости</w:t>
      </w:r>
      <w:r w:rsidRPr="0045611B">
        <w:rPr>
          <w:rFonts w:ascii="Times New Roman" w:hAnsi="Times New Roman" w:cs="Times New Roman"/>
          <w:sz w:val="28"/>
          <w:szCs w:val="28"/>
        </w:rPr>
        <w:t>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бедности).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**Различные формы фиксации устной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 (фонетическая транскрипция, интонационная разметка текста, использование современных звукозаписывающих технических средств).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**Наблюдение за различными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формами фиксации устной речи (фонетическая транскрипция,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интонационная разметка текста, использование современных звукозаписывающих технических средств). Письменная форма речи как речь, созданная с помощью графических знаков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 бумаге, экране монитора, мобильного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телефона и т. п. Основные особенности письменной речи: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подготовленность, логичность, точность изложения; ориентированность только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 зрительное восприятие и отсутствие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собеседника; передача эмоций при помощи знаков препинания и некоторых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других графических средств; возможность многократного воспроизведения,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возвращения к тексту, возможность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многократного совершенствования; необходимость соблюдения орфографических и пунктуационных норм. *Анализ письменного высказывания с целью определения его основных особенностей, характерных для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письменной речи.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Использование в письменной речи различных способов графического выделения важных для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передачи смысла фрагментов печатного текста (разные типы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шрифта, полужирный шрифт, курсив,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обрамление, особое размещение текста на странице и т. п.). Наблюдение за использованием в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письменной речи различных способов графического выделения важных для передачи смысла фрагментов печатного текста. Основные</w:t>
      </w:r>
      <w:r w:rsidR="009D51B5">
        <w:rPr>
          <w:rFonts w:ascii="Times New Roman" w:hAnsi="Times New Roman" w:cs="Times New Roman"/>
          <w:sz w:val="28"/>
          <w:szCs w:val="28"/>
        </w:rPr>
        <w:t xml:space="preserve"> жанры: пи</w:t>
      </w:r>
      <w:r w:rsidRPr="0045611B">
        <w:rPr>
          <w:rFonts w:ascii="Times New Roman" w:hAnsi="Times New Roman" w:cs="Times New Roman"/>
          <w:sz w:val="28"/>
          <w:szCs w:val="28"/>
        </w:rPr>
        <w:t xml:space="preserve">сьма, записки, деловые </w:t>
      </w:r>
      <w:r w:rsidR="009D51B5">
        <w:rPr>
          <w:rFonts w:ascii="Times New Roman" w:hAnsi="Times New Roman" w:cs="Times New Roman"/>
          <w:sz w:val="28"/>
          <w:szCs w:val="28"/>
        </w:rPr>
        <w:t>бумаги, рецензии, статьи, репор</w:t>
      </w:r>
      <w:r w:rsidRPr="0045611B">
        <w:rPr>
          <w:rFonts w:ascii="Times New Roman" w:hAnsi="Times New Roman" w:cs="Times New Roman"/>
          <w:sz w:val="28"/>
          <w:szCs w:val="28"/>
        </w:rPr>
        <w:t>тажи, сочинения, конспекты, планы,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рефераты и т. п.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Основные требования к письменному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тексту: 1) соответствие содержания текста теме и основной мысли; 2) полнота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раскрытия темы; 3) достоверность фактического материала; 4) последовательность изложения (</w:t>
      </w:r>
      <w:r w:rsidR="00487F47" w:rsidRPr="0045611B">
        <w:rPr>
          <w:rFonts w:ascii="Times New Roman" w:hAnsi="Times New Roman" w:cs="Times New Roman"/>
          <w:sz w:val="28"/>
          <w:szCs w:val="28"/>
        </w:rPr>
        <w:t>развёртывания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содержания по плану); логическая связь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частей текста, правильность выделения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абзацев; 5) смысловая и грамматическая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связь предложений и частей текста;6) стилевое единство; 7) соответствие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текста заданному (или выбранному)типу речи; 8) соответствие нормам русского литературного языка (грамматическим, речевым, правописным — орфографическим и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пунктуационным). Анализ письменного текста с точки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зрения его соответствия основным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требованиям, предъявляемым к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письменному высказыванию.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**Объяснение роли письма (написание письменных высказываний в виде сочинений-миниатюр,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письменных ответов на поставленный вопрос, изложений и т. п.) для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развития устной речи и речи внутренней, </w:t>
      </w:r>
      <w:r w:rsidR="00487F47" w:rsidRPr="0045611B">
        <w:rPr>
          <w:rFonts w:ascii="Times New Roman" w:hAnsi="Times New Roman" w:cs="Times New Roman"/>
          <w:sz w:val="28"/>
          <w:szCs w:val="28"/>
        </w:rPr>
        <w:t>обращённой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к самому себе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 связанной с процессами мышления,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, регуляции</w:t>
      </w:r>
      <w:r w:rsidR="00487F47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своего поведения.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**Основные отличия устного научного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 от письменного научного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текста.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**Интернет-общение как специфическая форма речевого взаимодействия,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совм</w:t>
      </w:r>
      <w:r w:rsidR="009D51B5">
        <w:rPr>
          <w:rFonts w:ascii="Times New Roman" w:hAnsi="Times New Roman" w:cs="Times New Roman"/>
          <w:sz w:val="28"/>
          <w:szCs w:val="28"/>
        </w:rPr>
        <w:t>ещающего черты устной и письмен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ной речи. </w:t>
      </w:r>
    </w:p>
    <w:p w:rsidR="00487F47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Основные условия эффективного общения. Необходимые условия успешного, эффективного общения: 1) готовность к общению (обоюдное желание собеседников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высказать </w:t>
      </w:r>
      <w:r w:rsidR="00487F47">
        <w:rPr>
          <w:rFonts w:ascii="Times New Roman" w:hAnsi="Times New Roman" w:cs="Times New Roman"/>
          <w:sz w:val="28"/>
          <w:szCs w:val="28"/>
        </w:rPr>
        <w:t>своё</w:t>
      </w:r>
      <w:r w:rsidRPr="0045611B">
        <w:rPr>
          <w:rFonts w:ascii="Times New Roman" w:hAnsi="Times New Roman" w:cs="Times New Roman"/>
          <w:sz w:val="28"/>
          <w:szCs w:val="28"/>
        </w:rPr>
        <w:t xml:space="preserve"> мнение по обсуждаемому вопросу, выслушать своего </w:t>
      </w:r>
      <w:r w:rsidR="00487F47" w:rsidRPr="0045611B">
        <w:rPr>
          <w:rFonts w:ascii="Times New Roman" w:hAnsi="Times New Roman" w:cs="Times New Roman"/>
          <w:sz w:val="28"/>
          <w:szCs w:val="28"/>
        </w:rPr>
        <w:t>партнёра</w:t>
      </w:r>
      <w:r w:rsidRPr="0045611B">
        <w:rPr>
          <w:rFonts w:ascii="Times New Roman" w:hAnsi="Times New Roman" w:cs="Times New Roman"/>
          <w:sz w:val="28"/>
          <w:szCs w:val="28"/>
        </w:rPr>
        <w:t>;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наличие у собеседников общих интересов, достаточного жизненного опыта,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начитанности, научных знаний для понимания смысла речи собеседника;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владение необходимым </w:t>
      </w:r>
      <w:r w:rsidR="00487F47" w:rsidRPr="0045611B">
        <w:rPr>
          <w:rFonts w:ascii="Times New Roman" w:hAnsi="Times New Roman" w:cs="Times New Roman"/>
          <w:sz w:val="28"/>
          <w:szCs w:val="28"/>
        </w:rPr>
        <w:t>объёмом</w:t>
      </w:r>
      <w:r w:rsidRPr="0045611B">
        <w:rPr>
          <w:rFonts w:ascii="Times New Roman" w:hAnsi="Times New Roman" w:cs="Times New Roman"/>
          <w:sz w:val="28"/>
          <w:szCs w:val="28"/>
        </w:rPr>
        <w:t xml:space="preserve"> культурологических знаний и др.); 2) высокий уровень владения языком и коммуникативными навыками; 3) соблюдение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норм речевого поведения и др. Анализ речевых ситуаций с целью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выявления нарушений основных условий эффективного общения.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*Прецедентные тексты как тексты (фразы, слова), которые имеют историко-культурную ценность и на которые часто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ссылаются носители языка (цитаты из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общеизвестных художественных произведений; ссылки на мифы, предания,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сказки; афоризмы, пословицы, крылатые слова, фразеологические обороты;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фразы </w:t>
      </w:r>
      <w:r w:rsidR="009D51B5">
        <w:rPr>
          <w:rFonts w:ascii="Times New Roman" w:hAnsi="Times New Roman" w:cs="Times New Roman"/>
          <w:sz w:val="28"/>
          <w:szCs w:val="28"/>
        </w:rPr>
        <w:t>из песен, названия книг, спекта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клей, опер, фильмов; высказывания героев популярных кинофильмов и т. п.).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*Анализ речевых ситуаций, в которых причиной коммуникативной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неудачи является недостаточный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="00487F47" w:rsidRPr="0045611B">
        <w:rPr>
          <w:rFonts w:ascii="Times New Roman" w:hAnsi="Times New Roman" w:cs="Times New Roman"/>
          <w:sz w:val="28"/>
          <w:szCs w:val="28"/>
        </w:rPr>
        <w:t>объем</w:t>
      </w:r>
      <w:r w:rsidRPr="0045611B">
        <w:rPr>
          <w:rFonts w:ascii="Times New Roman" w:hAnsi="Times New Roman" w:cs="Times New Roman"/>
          <w:sz w:val="28"/>
          <w:szCs w:val="28"/>
        </w:rPr>
        <w:t xml:space="preserve"> культурологических знаний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собеседника. *Понимание прецедентных текстов как одно из условий эффективности речевого общения.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**Коммуникативный барьер как психологическое препятствие, которое может стать причиной непонимания или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возникновения отрицательных эмоций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 процессе общения. </w:t>
      </w:r>
    </w:p>
    <w:p w:rsidR="009D51B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*Элементарный анализ накопленного речевого опыта, связанного с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преодолением коммуникативных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барьеров в процессе общения. **Составление рекомендаций (правил), которым должен следовать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каждый, кто хочет научиться преодолевать коммуникативные барьеры в речевом общении. Умение задавать вопросы как условие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эффективности общения, в том числе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иинтернет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-общения. </w:t>
      </w:r>
    </w:p>
    <w:p w:rsidR="00EE4A2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**Виды вопросов и цель их использования в процессе общения: информационный, контрольный, ориентационный,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ознакомительный, провокационный,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этикетный. </w:t>
      </w:r>
    </w:p>
    <w:p w:rsidR="00EE4A2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**Наблюдение за уместностью использования разных видов вопроса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разных ситуациях общения. Типичные коммуникативные неудачи,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встречающиеся в письменных экзаменационных работах старшеклассников: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неясно выраженная мысль, нарушение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этических норм общения (например,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неоправданная агрессия речи, преувеличение степени речевой свободы, допустимой в коммуникативной ситуации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экзамена), неуместное использование</w:t>
      </w:r>
      <w:r w:rsidR="00EE4A2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того или иного языкового средства выразительности и др. </w:t>
      </w:r>
    </w:p>
    <w:p w:rsidR="00EE4A2F" w:rsidRPr="00EE4A2F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A2F">
        <w:rPr>
          <w:rFonts w:ascii="Times New Roman" w:hAnsi="Times New Roman" w:cs="Times New Roman"/>
          <w:i/>
          <w:sz w:val="28"/>
          <w:szCs w:val="28"/>
        </w:rPr>
        <w:t xml:space="preserve">Виды речевой деятельности и информационная переработка текста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Виды речевой деятельности Виды речевой деятельности: 1) связанные с восприятие</w:t>
      </w:r>
      <w:r w:rsidR="00EE4A2F">
        <w:rPr>
          <w:rFonts w:ascii="Times New Roman" w:hAnsi="Times New Roman" w:cs="Times New Roman"/>
          <w:sz w:val="28"/>
          <w:szCs w:val="28"/>
        </w:rPr>
        <w:t>м и пониманием чужой речи (</w:t>
      </w:r>
      <w:proofErr w:type="spellStart"/>
      <w:r w:rsidR="00EE4A2F">
        <w:rPr>
          <w:rFonts w:ascii="Times New Roman" w:hAnsi="Times New Roman" w:cs="Times New Roman"/>
          <w:sz w:val="28"/>
          <w:szCs w:val="28"/>
        </w:rPr>
        <w:t>ауди</w:t>
      </w:r>
      <w:r w:rsidRPr="0045611B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чтение); 2) связанные с созданием собственного речевого высказывания (говорение, письмо).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Анализ памяток-инструкций («Как читать текст, чтобы понять его содержание», «Как слушать текст, чтобы понять его содержание»,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«Как писать сочинение» и т.д.) </w:t>
      </w:r>
    </w:p>
    <w:p w:rsidR="00487F47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*Четыре этапа речевой деятельности: 1) ориентировочный; 2) этап планирования; 3) этап исполнения; 4) этап контроля. </w:t>
      </w:r>
    </w:p>
    <w:p w:rsidR="00487F47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**Анализ памяток-инструкций («Как читать текст, чтобы понять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его содержание», «Как слушать текст, чтобы понять его содержание</w:t>
      </w:r>
      <w:r w:rsidR="00487F47">
        <w:rPr>
          <w:rFonts w:ascii="Times New Roman" w:hAnsi="Times New Roman" w:cs="Times New Roman"/>
          <w:sz w:val="28"/>
          <w:szCs w:val="28"/>
        </w:rPr>
        <w:t>», «Как писать сочинение», «О чё</w:t>
      </w:r>
      <w:r w:rsidRPr="0045611B">
        <w:rPr>
          <w:rFonts w:ascii="Times New Roman" w:hAnsi="Times New Roman" w:cs="Times New Roman"/>
          <w:sz w:val="28"/>
          <w:szCs w:val="28"/>
        </w:rPr>
        <w:t xml:space="preserve">м нужно помнить, выступая перед аудиторией с докладом, сообщением» и др.) с точки зрения отражения в них основных этапов речевой деятельности.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*Речь внешняя как речь, доступная восприятию (слуху, зрению) других людей.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*Речь внутренняя как речь, недоступная восприятию других людей. **Особенности вну</w:t>
      </w:r>
      <w:r w:rsidR="00F07042">
        <w:rPr>
          <w:rFonts w:ascii="Times New Roman" w:hAnsi="Times New Roman" w:cs="Times New Roman"/>
          <w:sz w:val="28"/>
          <w:szCs w:val="28"/>
        </w:rPr>
        <w:t>тренней речи (очень сокращена</w:t>
      </w:r>
      <w:r w:rsidRPr="0045611B">
        <w:rPr>
          <w:rFonts w:ascii="Times New Roman" w:hAnsi="Times New Roman" w:cs="Times New Roman"/>
          <w:sz w:val="28"/>
          <w:szCs w:val="28"/>
        </w:rPr>
        <w:t>).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 xml:space="preserve"> *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-прямая речь как один из способов передачи внутренней речи персонажа литературного произведения </w:t>
      </w:r>
    </w:p>
    <w:p w:rsidR="00F07042" w:rsidRPr="00F07042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042">
        <w:rPr>
          <w:rFonts w:ascii="Times New Roman" w:hAnsi="Times New Roman" w:cs="Times New Roman"/>
          <w:i/>
          <w:sz w:val="28"/>
          <w:szCs w:val="28"/>
        </w:rPr>
        <w:t xml:space="preserve">Чтение как вид речевой деятельности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Чтение как процесс восприятия, осмысления и понимания письменного высказывания.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Основные виды чтения: поисковое, просмотровое, ознакомительное, изучающее (обобщение). Основные этапы работы с текстом.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Выбор вида чтения в зависимости от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коммуникативной задачи. *Маркировка фрагментов текста при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изучающем чтении (закладки с пометками; </w:t>
      </w:r>
      <w:r w:rsidR="00487F47" w:rsidRPr="0045611B">
        <w:rPr>
          <w:rFonts w:ascii="Times New Roman" w:hAnsi="Times New Roman" w:cs="Times New Roman"/>
          <w:sz w:val="28"/>
          <w:szCs w:val="28"/>
        </w:rPr>
        <w:t>подчёркивание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карандашом; выделения с помощью маркера; использование специальных знаков и др.)</w:t>
      </w:r>
    </w:p>
    <w:p w:rsidR="00487F47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*Использование различных способов маркировки фрагментов текста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при изучающем чтении.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**Гипертекст и его особенности.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**Работа с гипертекстом в условиях использования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*Типичные недостатки чтения: 1) отсутствие гибкой стратегии чтения;2) непонимание смысла прочитанного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 или его фрагментов; 3) наличие регрессий, то есть неоправданных, ненужных возвратов к прочитанному;4) сопровождение чтения артикуляцией; 5) низкий уровень организации внимания; 6) малое поле зрения; 7) слабое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развитие механизма смыслового прогнозирования.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**Элементарный анализ накопленного речевого опыта, связанного с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преодолением недостатков чтения.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**Составление рекомендаций (правил), которым должен следовать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каждый, кто хочет преодолеть недостатки чтения.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Использование на уроках по другим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предметам коммуникативного опыта чтения учебно</w:t>
      </w:r>
      <w:r w:rsidR="00F07042">
        <w:rPr>
          <w:rFonts w:ascii="Times New Roman" w:hAnsi="Times New Roman" w:cs="Times New Roman"/>
          <w:sz w:val="28"/>
          <w:szCs w:val="28"/>
        </w:rPr>
        <w:t>-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научного и художественного текста.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как вид речевой деятельности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как процесс восприятия,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осмысления и понимания речи говорящего.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**Нерефлексивное (слушатель не вмешивается в речь собеседника, не высказывает своих замечаний и вопросов) и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рефлексивное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(слушатель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активно вмешивается в речь собеседника).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**Основные </w:t>
      </w:r>
      <w:r w:rsidR="00487F47" w:rsidRPr="0045611B">
        <w:rPr>
          <w:rFonts w:ascii="Times New Roman" w:hAnsi="Times New Roman" w:cs="Times New Roman"/>
          <w:sz w:val="28"/>
          <w:szCs w:val="28"/>
        </w:rPr>
        <w:t>приемы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рефлексивного слушания: выяснение, перефразирование,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, проявление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эмоциональной реакции.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виды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в зависимости от необходимой глубины восприятия исходного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: выборочное,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ознакомительное, детальное. Правила эффективного слушания: максимальная концентрация внимания на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собеседнике; демонстрация с помощью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реплик, мимики, жестов своего внимания к собеседнику, понимания/непонимания, одобрения/неодобрения; максимальная сдержанность в выражении оценок. Выбор вида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в зависимости от коммуникативной задачи. *Типичные недостатки аудирования:1) отсутствие гибкой стратегии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; 2) непонимание смысла прослушанного текста или его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фрагментов; 3) отсеивание важной информации;4) перебивание собеседника во время его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сообщения; 5) поспешные.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*Элементарный анализ накопленного речевого опыта, связанного с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преодолением недостатков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*Составление рекомендаций (правил), которым должен следовать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каждый, кто хочет научиться преодолевать недостатки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Использование разных видов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и чтения в зависимости от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коммуникативной цели и в процессе подготовки собственного речевого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высказывания. Использование на уроках по другим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предметам коммуникативного опыта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042" w:rsidRPr="00F07042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042">
        <w:rPr>
          <w:rFonts w:ascii="Times New Roman" w:hAnsi="Times New Roman" w:cs="Times New Roman"/>
          <w:i/>
          <w:sz w:val="28"/>
          <w:szCs w:val="28"/>
        </w:rPr>
        <w:t>Основные способы информационной переработки прочитанного</w:t>
      </w:r>
      <w:r w:rsidR="00F07042" w:rsidRPr="00F07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042">
        <w:rPr>
          <w:rFonts w:ascii="Times New Roman" w:hAnsi="Times New Roman" w:cs="Times New Roman"/>
          <w:i/>
          <w:sz w:val="28"/>
          <w:szCs w:val="28"/>
        </w:rPr>
        <w:t xml:space="preserve">или прослушанного текста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Информационная переработка прочитанного или прослушанного текста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какпроцесс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извлечения необходимой информации и</w:t>
      </w:r>
      <w:r w:rsidR="00487F47">
        <w:rPr>
          <w:rFonts w:ascii="Times New Roman" w:hAnsi="Times New Roman" w:cs="Times New Roman"/>
          <w:sz w:val="28"/>
          <w:szCs w:val="28"/>
        </w:rPr>
        <w:t>з текста-источника и передача её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разными способами.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Основные способы сжатия исходного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текста: 1) смысловое сжатие (выделение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передача основного содержания текста) — исключение, обобщение; 2) языковое сжатие (использование более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компактных, простых языковых конструкций) — замена одних синтаксических конструкций другими; сокращение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или полное исключение (повторов, синонимов, синтаксических конструкций ит. п.); слияние нескольких предложений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одно (обобщение изученного). Совершенствование навыков сжатия</w:t>
      </w:r>
      <w:r w:rsidR="00487F47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сходного текста разными способами: с помощью смыслового сжатия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и/или языкового сжатия текста.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Основные способы информационной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переработки текста и преобразования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его на основе сокращения: составление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плана, тезисов, аннотации, конспекта,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реферата, рецензии.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Виды плана: назывной, вопросный, тезисный, цитатный (обобщение изученного). Совершенствование навыков составления разных видов плана (назывного, вопросного, тезисного,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цитатного) прочитанного или прослушанного текста. Тезисы как кратко сформулированные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основные положения исходного, первичного текста. Составление тезисов прочитанного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или *прослушанного текста. Аннотация как краткая характеристика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печатного произведения (статьи,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>книги</w:t>
      </w:r>
      <w:r w:rsidR="00487F47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точки зрения его назначения, содержания, вида, формы и других особенностей.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Анализ аннотации и самостоятельное составление аннотации прочитанного текста, любимой книги научно-популярного содержания. </w:t>
      </w:r>
    </w:p>
    <w:p w:rsidR="00F07042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Конспект как краткое связное изложение содержания исходного текста (статьи, параграфа учебника, лекции).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*Основные рекомендации к сокращению слов при конспектировании.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Анализ конспекта статьи, лекции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 самостоятельное составление конспекта прочитанного текста.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*Составление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>конспекта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прослушанного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. Реферат как письменный доклад или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выступление по </w:t>
      </w:r>
      <w:r w:rsidR="006B0D66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теме, в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котором собрана информация из одного</w:t>
      </w:r>
      <w:r w:rsidR="00F07042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или нескольких источников. Реферат как итог </w:t>
      </w:r>
      <w:r w:rsidR="00487F47" w:rsidRPr="0045611B">
        <w:rPr>
          <w:rFonts w:ascii="Times New Roman" w:hAnsi="Times New Roman" w:cs="Times New Roman"/>
          <w:sz w:val="28"/>
          <w:szCs w:val="28"/>
        </w:rPr>
        <w:t>проведённого</w:t>
      </w:r>
      <w:r w:rsidRPr="0045611B">
        <w:rPr>
          <w:rFonts w:ascii="Times New Roman" w:hAnsi="Times New Roman" w:cs="Times New Roman"/>
          <w:sz w:val="28"/>
          <w:szCs w:val="28"/>
        </w:rPr>
        <w:t xml:space="preserve"> мини-исследования или проектной работы;</w:t>
      </w:r>
      <w:r w:rsidR="006B0D66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демонстрация знаний по исследуемой проблеме, описание результатов</w:t>
      </w:r>
      <w:r w:rsidR="006B0D66">
        <w:rPr>
          <w:rFonts w:ascii="Times New Roman" w:hAnsi="Times New Roman" w:cs="Times New Roman"/>
          <w:sz w:val="28"/>
          <w:szCs w:val="28"/>
        </w:rPr>
        <w:t xml:space="preserve"> </w:t>
      </w:r>
      <w:r w:rsidR="00487F47" w:rsidRPr="0045611B">
        <w:rPr>
          <w:rFonts w:ascii="Times New Roman" w:hAnsi="Times New Roman" w:cs="Times New Roman"/>
          <w:sz w:val="28"/>
          <w:szCs w:val="28"/>
        </w:rPr>
        <w:t>проведённого</w:t>
      </w:r>
      <w:r w:rsidRPr="0045611B">
        <w:rPr>
          <w:rFonts w:ascii="Times New Roman" w:hAnsi="Times New Roman" w:cs="Times New Roman"/>
          <w:sz w:val="28"/>
          <w:szCs w:val="28"/>
        </w:rPr>
        <w:t xml:space="preserve"> исследования, формулировка выводов. Основные части реферата: вступление, в</w:t>
      </w:r>
      <w:r w:rsidR="006B0D66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котором объясняется выбор темы, обосновывается </w:t>
      </w:r>
      <w:r w:rsidR="006B0D66">
        <w:rPr>
          <w:rFonts w:ascii="Times New Roman" w:hAnsi="Times New Roman" w:cs="Times New Roman"/>
          <w:sz w:val="28"/>
          <w:szCs w:val="28"/>
        </w:rPr>
        <w:t>е</w:t>
      </w:r>
      <w:r w:rsidR="006B0D66" w:rsidRPr="0045611B">
        <w:rPr>
          <w:rFonts w:ascii="Times New Roman" w:hAnsi="Times New Roman" w:cs="Times New Roman"/>
          <w:sz w:val="28"/>
          <w:szCs w:val="28"/>
        </w:rPr>
        <w:t>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важность, формулируются цель и задачи исследования; основная</w:t>
      </w:r>
      <w:r w:rsidR="006B0D66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часть, где должен </w:t>
      </w:r>
      <w:r w:rsidR="006B0D66" w:rsidRPr="0045611B">
        <w:rPr>
          <w:rFonts w:ascii="Times New Roman" w:hAnsi="Times New Roman" w:cs="Times New Roman"/>
          <w:sz w:val="28"/>
          <w:szCs w:val="28"/>
        </w:rPr>
        <w:t>чётко</w:t>
      </w:r>
      <w:r w:rsidRPr="0045611B">
        <w:rPr>
          <w:rFonts w:ascii="Times New Roman" w:hAnsi="Times New Roman" w:cs="Times New Roman"/>
          <w:sz w:val="28"/>
          <w:szCs w:val="28"/>
        </w:rPr>
        <w:t>, связно, логично</w:t>
      </w:r>
      <w:r w:rsidR="006B0D66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последовательно излагаться основной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материал по теме; внутри основной части выделяются подразделы; заключение, в котором подводятся итоги работы,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формулируются выводы; список использованной литературы; приложение, в котором обычно помещают таблицы, схемы, фотографии, макеты и т. п. Типичные языковые конструкции, характерные для реферативного изложения. Реферат как письменная форма доклада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или выступления по теме исследования.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*Мультимедийная презентация как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видео- и/или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аудиосопровождение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. Написание реферата по выбранной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теме. Рецензия как анализ и оценка научного, художественного, кинематографического или музыкального произведения.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Написание рецензии на прочитанный или *прослушанный текст, а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также на просмотренное кинематографическое произведение. План, тезис, аннотация,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конспект, реферат, рецензия как жанры научного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стиля речи. Речевые стандартные обороты (клише), характерные для текстов</w:t>
      </w:r>
      <w:r w:rsidR="00487F47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указанных жанров. Использование </w:t>
      </w:r>
      <w:r w:rsidR="007805AF" w:rsidRPr="0045611B">
        <w:rPr>
          <w:rFonts w:ascii="Times New Roman" w:hAnsi="Times New Roman" w:cs="Times New Roman"/>
          <w:sz w:val="28"/>
          <w:szCs w:val="28"/>
        </w:rPr>
        <w:t>определённых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стандартных языковых средств (речевые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клише, штампы научной речи) при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составлении планов, тезисов, аннотаций, конспектов, рефератов, рецензий. Осознанный выбор вида чтения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(вида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) исходного текста при составлении планов, тезисов, аннотаций, конспектов, рефератов, рецензий.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*Сопоставительный анализ плана,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тезисов, аннотации, конспекта и реферата, составленных на основе одного текста.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*Составление плана, тезисов, аннотации, конспекта на основе одного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 и осознанное использование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разных способов сжатия исходного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 и разных форм передачи его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содержания. Осознанное использование полученных знаний и умений, связанных с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составлением планов, написанием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тезисов, аннотаций, конспектов, рефератов, рецензий в процессе изучения других школьных дисциплин. Говорение как вид речевой деятельности Говорение как вид речевой деятельности, посредством которого осуществляется устное общение, происходит обмен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информацией. Основные качества образцовой речи: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правильность, ясность, точность, богатство, выразительность, чистота, вежливость.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*Смыслоразличительная роль интонации в речевом устном высказывании. **Эмфатическое ударение как эмоционально-экспрессивное выделение слова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 процессе говорения.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*Анализ примеров образцовой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аудиоречи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="007805AF">
        <w:rPr>
          <w:rFonts w:ascii="Times New Roman" w:hAnsi="Times New Roman" w:cs="Times New Roman"/>
          <w:sz w:val="28"/>
          <w:szCs w:val="28"/>
        </w:rPr>
        <w:t>е</w:t>
      </w:r>
      <w:r w:rsidR="007805AF" w:rsidRPr="0045611B">
        <w:rPr>
          <w:rFonts w:ascii="Times New Roman" w:hAnsi="Times New Roman" w:cs="Times New Roman"/>
          <w:sz w:val="28"/>
          <w:szCs w:val="28"/>
        </w:rPr>
        <w:t>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соответствия основным качествам образцовой речи.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*Наблюдение за смыслоразличительной ролью интонации в устных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высказываниях, а также в отрывках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из художественных текстов. **Наблюдение за способами передачи эмфатического ударения в художественном тексте и его ролью в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описании душевного состояния персонажа. </w:t>
      </w:r>
    </w:p>
    <w:p w:rsidR="007805AF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Критерии оценивания устного высказывания учащегося (сообщения, выступления, доклада): 1) содержание устного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 (правильность и точность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понимания темы; соответствие высказывания теме и полнота </w:t>
      </w:r>
      <w:r w:rsidR="007805AF">
        <w:rPr>
          <w:rFonts w:ascii="Times New Roman" w:hAnsi="Times New Roman" w:cs="Times New Roman"/>
          <w:sz w:val="28"/>
          <w:szCs w:val="28"/>
        </w:rPr>
        <w:t>е</w:t>
      </w:r>
      <w:r w:rsidR="007805AF" w:rsidRPr="0045611B">
        <w:rPr>
          <w:rFonts w:ascii="Times New Roman" w:hAnsi="Times New Roman" w:cs="Times New Roman"/>
          <w:sz w:val="28"/>
          <w:szCs w:val="28"/>
        </w:rPr>
        <w:t>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раскрытия;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="007805AF" w:rsidRPr="0045611B">
        <w:rPr>
          <w:rFonts w:ascii="Times New Roman" w:hAnsi="Times New Roman" w:cs="Times New Roman"/>
          <w:sz w:val="28"/>
          <w:szCs w:val="28"/>
        </w:rPr>
        <w:t>чёткость</w:t>
      </w:r>
      <w:r w:rsidRPr="0045611B">
        <w:rPr>
          <w:rFonts w:ascii="Times New Roman" w:hAnsi="Times New Roman" w:cs="Times New Roman"/>
          <w:sz w:val="28"/>
          <w:szCs w:val="28"/>
        </w:rPr>
        <w:t xml:space="preserve"> и </w:t>
      </w:r>
      <w:r w:rsidR="007805AF" w:rsidRPr="0045611B">
        <w:rPr>
          <w:rFonts w:ascii="Times New Roman" w:hAnsi="Times New Roman" w:cs="Times New Roman"/>
          <w:sz w:val="28"/>
          <w:szCs w:val="28"/>
        </w:rPr>
        <w:t>определённость</w:t>
      </w:r>
      <w:r w:rsidRPr="0045611B">
        <w:rPr>
          <w:rFonts w:ascii="Times New Roman" w:hAnsi="Times New Roman" w:cs="Times New Roman"/>
          <w:sz w:val="28"/>
          <w:szCs w:val="28"/>
        </w:rPr>
        <w:t xml:space="preserve"> выражения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основной мысли высказывания; смысловое и стилистическое единство, связность и последовательность изложения;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наличие/отсутствие логических ошибок;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наличие/отсутствие аргументов,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обосновывающих точку зрения учащегося; соответствие устного высказывания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заданной речевой ситуации (коммуникативная цель высказывания, адресат,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место и условия общения), сфере общения, заданному жанру и стилю речи);2) речевое оформление устного высказывания (точность выражения мысли,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использование разнообразных грамматических конструкций; соответствие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языковых средств заданной речевой ситуации и стилю речи; употребление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 в соответствии с их лексическим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значением и стилистической окрашенностью;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наличие/отсутствие слов, выходящих за пределы литературного языка(жаргонизмы, слова-паразиты и др.); наличие/отсутствие орфоэпических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ошибок; наличие/отсутствие грамматических ошибок; наличие/отсутствие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речевых ошибок); 3) выразительность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 (уместное использование в речевом высказывании выразительных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языковых средств (интонационных,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лексических, грамматических) в соответствии с заданной речевой ситуацией,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коммуникативной целью речи и стилем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речи; уместное использование языковых средств привлечения и удерживания внимания слушателей; уместность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корректность использования невербальных средств общения — мимики,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жестов); 4) взаимодействие с собеседниками в процессе обсуждения устного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 (адекватное восприятие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понимание вопросов по содержанию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устного высказывания; способность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кратко и точно формулировать мысль,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убеждать собеседников в своей правоте,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аргументированно отстаивать свою точку зрения). Анализ и оценка устных высказываний в разных ситуациях общения: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выступление перед аудиторией, сообщение, доклад, ответ (краткий и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="007805AF" w:rsidRPr="0045611B">
        <w:rPr>
          <w:rFonts w:ascii="Times New Roman" w:hAnsi="Times New Roman" w:cs="Times New Roman"/>
          <w:sz w:val="28"/>
          <w:szCs w:val="28"/>
        </w:rPr>
        <w:t>развёрнутый</w:t>
      </w:r>
      <w:r w:rsidRPr="0045611B">
        <w:rPr>
          <w:rFonts w:ascii="Times New Roman" w:hAnsi="Times New Roman" w:cs="Times New Roman"/>
          <w:sz w:val="28"/>
          <w:szCs w:val="28"/>
        </w:rPr>
        <w:t>) на уроке; дружеская</w:t>
      </w:r>
      <w:r w:rsidR="007805AF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беседа, диспут, дискуссия и т. п.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*Подготовка устного выступления,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обобщающего информацию по указанной теме, содержащуюся в учебной литературе, на соответствующих сайтах Интернета.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**Моделирование речевых ситуаций участия в спорах, диспутах,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дискуссиях. *Овладение речевой культурой использования технических средств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коммуникации (телефон, мобильный телефон, скайп и др.) в процессе устного общения.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Использование на уроках по другим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предметам коммуникативного опыта создания собственного устного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 и оценивания чужих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устных высказываний.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*Подготовка публичного выступления на полемическую тему, подразумевающую аргументированное построение публичного выступления по заданной структуре.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*Анализ публичного выступления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 полемическую тему, оценка его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содержания, речевого оформления,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соответствия речевой ситуации и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коммуникативным задачам.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**Основные виды публичной речи: социально-политическая, научно</w:t>
      </w:r>
      <w:r w:rsidR="008C4DC1">
        <w:rPr>
          <w:rFonts w:ascii="Times New Roman" w:hAnsi="Times New Roman" w:cs="Times New Roman"/>
          <w:sz w:val="28"/>
          <w:szCs w:val="28"/>
        </w:rPr>
        <w:t>-</w:t>
      </w:r>
      <w:r w:rsidRPr="0045611B">
        <w:rPr>
          <w:rFonts w:ascii="Times New Roman" w:hAnsi="Times New Roman" w:cs="Times New Roman"/>
          <w:sz w:val="28"/>
          <w:szCs w:val="28"/>
        </w:rPr>
        <w:t>академическая, судебная, социально-бытовая,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духовная, дипломатическая, военная,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лекционно-пропагандистская и др.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**Определение разновидности публичной речи и </w:t>
      </w:r>
      <w:r w:rsidR="008C4DC1">
        <w:rPr>
          <w:rFonts w:ascii="Times New Roman" w:hAnsi="Times New Roman" w:cs="Times New Roman"/>
          <w:sz w:val="28"/>
          <w:szCs w:val="28"/>
        </w:rPr>
        <w:t>е</w:t>
      </w:r>
      <w:r w:rsidR="008C4DC1" w:rsidRPr="0045611B">
        <w:rPr>
          <w:rFonts w:ascii="Times New Roman" w:hAnsi="Times New Roman" w:cs="Times New Roman"/>
          <w:sz w:val="28"/>
          <w:szCs w:val="28"/>
        </w:rPr>
        <w:t>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композиционно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содержательных особенностей. Письмо как вид речевой деятельности Письмо как вид речевой деятельности,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связанный с созданием письменного высказывания. Связь письма с другими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видами речевой деятельности человека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(говорением, чтением,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). 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Письмо как вид речевой деятельности,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востребованный в сфере образования. Виды письменных речевых высказываний школьника. Основные требования к письменной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речи: правильность, ясность, чистота,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точность, богатство, выразительность. Критерии оценивания письменного высказывания учащегося (содержание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письменного высказывания, речевое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оформление и выразительность высказывания, его соответствие грамматическим, орфографическим и пунктуационным нормам). Анализ письменных высказываний с точки зрения содержания,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структуры, стилевых особенностей,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эффективности достижения поставленных коммуникативных задач и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использования изобразительно</w:t>
      </w:r>
      <w:r w:rsidR="008C4DC1">
        <w:rPr>
          <w:rFonts w:ascii="Times New Roman" w:hAnsi="Times New Roman" w:cs="Times New Roman"/>
          <w:sz w:val="28"/>
          <w:szCs w:val="28"/>
        </w:rPr>
        <w:t>-</w:t>
      </w:r>
      <w:r w:rsidRPr="0045611B">
        <w:rPr>
          <w:rFonts w:ascii="Times New Roman" w:hAnsi="Times New Roman" w:cs="Times New Roman"/>
          <w:sz w:val="28"/>
          <w:szCs w:val="28"/>
        </w:rPr>
        <w:t>выразительных средств языка.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Создание письменного высказывания, отбор языковых средств, обеспечивающих правильность, точность и выразительность речи. Обобщение коммуникативного опыта создания письменных текстов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(сочинений разных видов), соответствующих </w:t>
      </w:r>
      <w:r w:rsidR="008C4DC1" w:rsidRPr="0045611B">
        <w:rPr>
          <w:rFonts w:ascii="Times New Roman" w:hAnsi="Times New Roman" w:cs="Times New Roman"/>
          <w:sz w:val="28"/>
          <w:szCs w:val="28"/>
        </w:rPr>
        <w:t>определённым</w:t>
      </w:r>
      <w:r w:rsidRPr="0045611B">
        <w:rPr>
          <w:rFonts w:ascii="Times New Roman" w:hAnsi="Times New Roman" w:cs="Times New Roman"/>
          <w:sz w:val="28"/>
          <w:szCs w:val="28"/>
        </w:rPr>
        <w:t xml:space="preserve"> требованиям, опыта оценивания письменного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высказывания и редактирования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текста. Дальнейшее совершенствование указанных умений с опорой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 рекомендации, содержащиеся в соответствующих учебных материалах (памятки «Как писать сочинение», «Как оценивать содержание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речевое оформление изложений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сочинений», «Как редактировать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тексты изложений, сочинений»).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Оценка роли письма в процессе подготовки доклада, проектной работы,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мультимедийной презентации.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*Подготовка письменного текста</w:t>
      </w:r>
      <w:r w:rsidR="00487F47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(сочинение, сочинение</w:t>
      </w:r>
      <w:r w:rsidR="008C4DC1">
        <w:rPr>
          <w:rFonts w:ascii="Times New Roman" w:hAnsi="Times New Roman" w:cs="Times New Roman"/>
          <w:sz w:val="28"/>
          <w:szCs w:val="28"/>
        </w:rPr>
        <w:t>-</w:t>
      </w:r>
      <w:r w:rsidRPr="0045611B">
        <w:rPr>
          <w:rFonts w:ascii="Times New Roman" w:hAnsi="Times New Roman" w:cs="Times New Roman"/>
          <w:sz w:val="28"/>
          <w:szCs w:val="28"/>
        </w:rPr>
        <w:t>миниатюра,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заметка для школьного сайта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т. п.), обобщающего информацию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по указанной теме, содержащуюся в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учебной литературе, на соответствующих сайтах Интернета. **Из истории эпистолярного жанра.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*Культура письменного общения с помощью современных технических средств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коммуникации (мобильные телефоны,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электронная почта, социальные сети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 т. п.).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*Овладение культурой использования технических средств коммуникации, требующих соблюдения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норм письменной речи. Роль орфографии и пунктуации в письменном общении.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C1" w:rsidRPr="008C4DC1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DC1">
        <w:rPr>
          <w:rFonts w:ascii="Times New Roman" w:hAnsi="Times New Roman" w:cs="Times New Roman"/>
          <w:i/>
          <w:sz w:val="28"/>
          <w:szCs w:val="28"/>
        </w:rPr>
        <w:t xml:space="preserve">Функциональная стилистика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 Современное учение о функциональных разновидностях языка. Функциональные разновидности языка: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разговорная речь, функциональные стили (официально-деловой, научный, публицистический), язык художественной литературы (повторение изученного). Обобщение изученного о функциональных разновидностях языка. Обобщение опыта стилистического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анализа текстов разных функциональных разновидностей языка. </w:t>
      </w:r>
      <w:r w:rsidR="008C4DC1">
        <w:rPr>
          <w:rFonts w:ascii="Times New Roman" w:hAnsi="Times New Roman" w:cs="Times New Roman"/>
          <w:sz w:val="28"/>
          <w:szCs w:val="28"/>
        </w:rPr>
        <w:t>Уч</w:t>
      </w:r>
      <w:r w:rsidR="008C4DC1" w:rsidRPr="0045611B">
        <w:rPr>
          <w:rFonts w:ascii="Times New Roman" w:hAnsi="Times New Roman" w:cs="Times New Roman"/>
          <w:sz w:val="28"/>
          <w:szCs w:val="28"/>
        </w:rPr>
        <w:t>ёт</w:t>
      </w:r>
      <w:r w:rsidRPr="0045611B">
        <w:rPr>
          <w:rFonts w:ascii="Times New Roman" w:hAnsi="Times New Roman" w:cs="Times New Roman"/>
          <w:sz w:val="28"/>
          <w:szCs w:val="28"/>
        </w:rPr>
        <w:t xml:space="preserve">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средства). Установление принадлежности текста к </w:t>
      </w:r>
      <w:r w:rsidR="008C4DC1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функциональной разновидности,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жанру речи (на основе изученного ранее). Речевой жанр как относительно устойчивый тематический, композиционный и стилистический тип высказываний, имеющих общие признаки: соответствие </w:t>
      </w:r>
      <w:r w:rsidR="008C4DC1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коммуникативной цели, </w:t>
      </w:r>
      <w:r w:rsidR="008C4DC1" w:rsidRPr="0045611B">
        <w:rPr>
          <w:rFonts w:ascii="Times New Roman" w:hAnsi="Times New Roman" w:cs="Times New Roman"/>
          <w:sz w:val="28"/>
          <w:szCs w:val="28"/>
        </w:rPr>
        <w:t>завершённость</w:t>
      </w:r>
      <w:r w:rsidRPr="0045611B">
        <w:rPr>
          <w:rFonts w:ascii="Times New Roman" w:hAnsi="Times New Roman" w:cs="Times New Roman"/>
          <w:sz w:val="28"/>
          <w:szCs w:val="28"/>
        </w:rPr>
        <w:t xml:space="preserve">, связь с конкретной сферой общения. Разговорная речь (сфера применения, основная функция, основные разновидности, основные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 xml:space="preserve">признаки,  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языковые средства, основные жанры). Объяснение основных экстралингвистических (сфера применения, основные функции речи) и лингвистических признаков разговорной речи. Установление принадлежности текста к </w:t>
      </w:r>
      <w:r w:rsidR="008C4DC1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разновидности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) разговорной речи.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*Обобщение собственного речевого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опыта использования невербальных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средств при устном общении. 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**Проведение интонационной разметки примеров разговорной речи.  Анализ образцов разговорной речи, содержащихся в текстах произведений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художественной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литературы. </w:t>
      </w:r>
      <w:r w:rsidR="008C4DC1">
        <w:rPr>
          <w:rFonts w:ascii="Times New Roman" w:hAnsi="Times New Roman" w:cs="Times New Roman"/>
          <w:sz w:val="28"/>
          <w:szCs w:val="28"/>
        </w:rPr>
        <w:t xml:space="preserve">Характеристика наиболее </w:t>
      </w:r>
      <w:r w:rsidR="008C4DC1" w:rsidRPr="0045611B">
        <w:rPr>
          <w:rFonts w:ascii="Times New Roman" w:hAnsi="Times New Roman" w:cs="Times New Roman"/>
          <w:sz w:val="28"/>
          <w:szCs w:val="28"/>
        </w:rPr>
        <w:t>распространённых</w:t>
      </w:r>
      <w:r w:rsidRPr="0045611B">
        <w:rPr>
          <w:rFonts w:ascii="Times New Roman" w:hAnsi="Times New Roman" w:cs="Times New Roman"/>
          <w:sz w:val="28"/>
          <w:szCs w:val="28"/>
        </w:rPr>
        <w:t xml:space="preserve"> жанров разговорной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речи.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Составление устного рассказа на заданную тему с использованием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элементов разговорной речи.</w:t>
      </w:r>
    </w:p>
    <w:p w:rsidR="008C4DC1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*Обобщение собственного речевого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опыта построения речевого высказывания в рамках типовых жанров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разговорной речи. *Формулирование основных правил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построения речи и речевого поведения в рамках общения в интернет-пространстве. Официально-деловой стиль (сфера применения, основная функция, основные разновидности, основные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 xml:space="preserve">признаки, 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>языковые средства, основные жанры). Объяснение основных экстралингвистических (сфера применения,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основные функции речи) и лингвистических признаков официально-делового стиля.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Анализ образцов официально-делового стиля речи с точки зрения проявления в них основных признаков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данного стиля.</w:t>
      </w:r>
    </w:p>
    <w:p w:rsidR="00E77154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*Создание собственных речевых высказываний по данным образцам. *Установление принадлежности</w:t>
      </w:r>
      <w:r w:rsidR="008C4DC1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текста к </w:t>
      </w:r>
      <w:r w:rsidR="008C4DC1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разновидности (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) официально-делового стиля.</w:t>
      </w:r>
    </w:p>
    <w:p w:rsidR="00E77154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*Наблюдение за использованием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лексических, морфологических и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синтаксических средств в текстах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официально-делового стиля; их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уместное употребление в собственных речевых высказываниях данного стиля. **Анализ и редактирование примеров неуместного использования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речевых штампов. Обобщение собственного опыта построения речевого высказывания в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рамках типовых жанров официально-делового стиля. Научный стиль речи (сфера применения, основная функция, основные разновидности, основные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 xml:space="preserve">признаки, 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>языковые средства, основные жанры). Объяснение основных экстралингвистических (сфера применения,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основные функции речи) и лингвистических признаков научного стиля речи. Установление принадлежности текста к </w:t>
      </w:r>
      <w:r w:rsidR="00E77154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разновидности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) научного стиля речи. Анализ речевых образцов научного стиля речи (тексты школьных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учебников, статьи, лекции, словари,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справочные пособия, энциклопедии,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устные ответы на уроке, инструкции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др.) с точки зрения проявления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них основных признаков данного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стиля речи. Создание собственных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речевых высказываний по данным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образцам. Лексический анализ слов-терминов.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**Этимологическая справка как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способ объяснения происхождения</w:t>
      </w:r>
      <w:r w:rsidR="00E77154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 значения термина.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**Роль греческих и латинских словообразовательных элементов в создании научных терминов.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**Работа с терминологическими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словарями. Обобщение собственного речевого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опыта построения речевого высказывания в рамках типовых жанров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научного стиля речи (научно-учебный, научно-справочный, научно</w:t>
      </w:r>
      <w:r w:rsidR="009A0DCE">
        <w:rPr>
          <w:rFonts w:ascii="Times New Roman" w:hAnsi="Times New Roman" w:cs="Times New Roman"/>
          <w:sz w:val="28"/>
          <w:szCs w:val="28"/>
        </w:rPr>
        <w:t>-</w:t>
      </w:r>
      <w:r w:rsidRPr="0045611B">
        <w:rPr>
          <w:rFonts w:ascii="Times New Roman" w:hAnsi="Times New Roman" w:cs="Times New Roman"/>
          <w:sz w:val="28"/>
          <w:szCs w:val="28"/>
        </w:rPr>
        <w:t xml:space="preserve">информативный и научно-популярный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).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Использование разных видов чтения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(просмотрового, ознакомительного,</w:t>
      </w:r>
      <w:r w:rsidR="009A0DCE">
        <w:rPr>
          <w:rFonts w:ascii="Times New Roman" w:hAnsi="Times New Roman" w:cs="Times New Roman"/>
          <w:sz w:val="28"/>
          <w:szCs w:val="28"/>
        </w:rPr>
        <w:t xml:space="preserve"> изучающего) в зависимости </w:t>
      </w:r>
      <w:r w:rsidRPr="0045611B">
        <w:rPr>
          <w:rFonts w:ascii="Times New Roman" w:hAnsi="Times New Roman" w:cs="Times New Roman"/>
          <w:sz w:val="28"/>
          <w:szCs w:val="28"/>
        </w:rPr>
        <w:t>от коммуникативной задачи. Передача содержания научного текста в виде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плана, тезисов, конспекта.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*Применение рациональных </w:t>
      </w:r>
      <w:r w:rsidR="009A0DCE" w:rsidRPr="0045611B">
        <w:rPr>
          <w:rFonts w:ascii="Times New Roman" w:hAnsi="Times New Roman" w:cs="Times New Roman"/>
          <w:sz w:val="28"/>
          <w:szCs w:val="28"/>
        </w:rPr>
        <w:t>приёмов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работы со словарями в поисках необходимой информации (в том числе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с интернет-словарями и справочниками). Устный или письменный пересказ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научного текста; создание устного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или письменного текста-рассуждения на заданную лингвистическую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тему и др. Публицистический стиль речи (сфера применения, основная функция, основные разновидности, основные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>признаки,  языковые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средства, основные жанры). Объяснение основных экстралингвистических (сфера применения,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основные функции речи) и лингвистических признаков публицистического стиля речи.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*Установление принадлежности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текста к </w:t>
      </w:r>
      <w:r w:rsidR="009A0DCE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разновидности (</w:t>
      </w:r>
      <w:proofErr w:type="spellStart"/>
      <w:proofErr w:type="gramStart"/>
      <w:r w:rsidRPr="0045611B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)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 публицистического</w:t>
      </w:r>
      <w:proofErr w:type="gramEnd"/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стиля речи. Анализ образцов публицистического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стиля речи с точки зрения проявления в них основных признаков данного стиля. Создание собственных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речевых высказываний по данным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образцам. Характеристика наиболее </w:t>
      </w:r>
      <w:r w:rsidR="009A0DCE" w:rsidRPr="0045611B">
        <w:rPr>
          <w:rFonts w:ascii="Times New Roman" w:hAnsi="Times New Roman" w:cs="Times New Roman"/>
          <w:sz w:val="28"/>
          <w:szCs w:val="28"/>
        </w:rPr>
        <w:t>распространённых</w:t>
      </w:r>
      <w:r w:rsidRPr="0045611B">
        <w:rPr>
          <w:rFonts w:ascii="Times New Roman" w:hAnsi="Times New Roman" w:cs="Times New Roman"/>
          <w:sz w:val="28"/>
          <w:szCs w:val="28"/>
        </w:rPr>
        <w:t xml:space="preserve"> жанров публицистического стиля речи.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*Обобщение собственного опыта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анализа речевого высказывания в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рамках типовых жанров публицистического стиля речи.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*Создание портретного очерка (рассказ об интересном человеке), небольшой по </w:t>
      </w:r>
      <w:r w:rsidR="009A0DCE" w:rsidRPr="0045611B">
        <w:rPr>
          <w:rFonts w:ascii="Times New Roman" w:hAnsi="Times New Roman" w:cs="Times New Roman"/>
          <w:sz w:val="28"/>
          <w:szCs w:val="28"/>
        </w:rPr>
        <w:t>объему</w:t>
      </w:r>
      <w:r w:rsidRPr="0045611B">
        <w:rPr>
          <w:rFonts w:ascii="Times New Roman" w:hAnsi="Times New Roman" w:cs="Times New Roman"/>
          <w:sz w:val="28"/>
          <w:szCs w:val="28"/>
        </w:rPr>
        <w:t xml:space="preserve"> проблемной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статьи, репортажа-повествования о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событии (посещение театра, экскурсия, поход), репортажа — описания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памятника истории или культуры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(родного города, </w:t>
      </w:r>
      <w:r w:rsidR="009A0DCE" w:rsidRPr="0045611B">
        <w:rPr>
          <w:rFonts w:ascii="Times New Roman" w:hAnsi="Times New Roman" w:cs="Times New Roman"/>
          <w:sz w:val="28"/>
          <w:szCs w:val="28"/>
        </w:rPr>
        <w:t>посёлка</w:t>
      </w:r>
      <w:r w:rsidRPr="0045611B">
        <w:rPr>
          <w:rFonts w:ascii="Times New Roman" w:hAnsi="Times New Roman" w:cs="Times New Roman"/>
          <w:sz w:val="28"/>
          <w:szCs w:val="28"/>
        </w:rPr>
        <w:t>, улицы,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музея) Язык художественной литературы (сфера применения, основная функция, основные разновидности, основные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>признаки,  языковые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средства, основные жанры). Анализ отрывков из художественных произведений с точки зрения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проявления в них основных признаков данной функциональной разновидности языка.  Наблюдение за использованием в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художественных текстах изобразительно-выразительных языковых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средств: фонетических (звукопись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>),словообразовательных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(индивидуально-авторские неологизмы, повторы слов), лексических и фразеологических, морфологических,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синтаксических (односоставные, неполные предложения, обращения,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прямая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речь, диалоги и т. д.). Использование тропов и фигур речи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для создания образности художественной речи (обобщение).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Работа со словариком «Тропы 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фигуры речи».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*Лингвистический анализ отрывков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из художественных произведений,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выразительное чтение этих фрагментов.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*Анализ трудных случаев установления принадлежности текста к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="009A0DCE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функциональной разновидности,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подстилю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жанру речи. </w:t>
      </w:r>
    </w:p>
    <w:p w:rsidR="0045611B" w:rsidRPr="009A0DCE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CE">
        <w:rPr>
          <w:rFonts w:ascii="Times New Roman" w:hAnsi="Times New Roman" w:cs="Times New Roman"/>
          <w:i/>
          <w:sz w:val="28"/>
          <w:szCs w:val="28"/>
        </w:rPr>
        <w:t xml:space="preserve">Культура речи </w:t>
      </w:r>
    </w:p>
    <w:p w:rsidR="009A0DCE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Культура речи как раздел лингвистики </w:t>
      </w:r>
    </w:p>
    <w:p w:rsidR="00D47999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Культура речи как раздел лингвистики,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котором изучаются нормы русского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литературного языка (орфоэпические,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лексические, грамматические, правописные), а также нормы построения речевого высказывания (устного и письменного)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9A0DCE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разновидности языка и в соответствии с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речевой ситуацией общения. Культура речи как владение нормами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литературного языка в его устной 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письменной формах; умение выбрать и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организовать языковые средства, которые в </w:t>
      </w:r>
      <w:r w:rsidR="009A0DCE" w:rsidRPr="0045611B">
        <w:rPr>
          <w:rFonts w:ascii="Times New Roman" w:hAnsi="Times New Roman" w:cs="Times New Roman"/>
          <w:sz w:val="28"/>
          <w:szCs w:val="28"/>
        </w:rPr>
        <w:t>определённой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ситуации общения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способствуют достижению поставленных задач коммуникации; соблюдение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процессе общения речевых правил поведения. Объяснение важности овладения навыками культуры речи для каждого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носителя языка. Основные компоненты культуры речи: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языковой (или нормативный, состоящий в изучении норм языка), коммуникативный (изучение особенностей выбора и употребления языковых средств в</w:t>
      </w:r>
      <w:r w:rsidR="009A0DCE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соответствии с коммуникативными задачами речевого общения) и этический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(описание речевого этикета, эффективных </w:t>
      </w:r>
      <w:r w:rsidR="00D47999" w:rsidRPr="0045611B">
        <w:rPr>
          <w:rFonts w:ascii="Times New Roman" w:hAnsi="Times New Roman" w:cs="Times New Roman"/>
          <w:sz w:val="28"/>
          <w:szCs w:val="28"/>
        </w:rPr>
        <w:t>приёмов</w:t>
      </w:r>
      <w:r w:rsidRPr="0045611B">
        <w:rPr>
          <w:rFonts w:ascii="Times New Roman" w:hAnsi="Times New Roman" w:cs="Times New Roman"/>
          <w:sz w:val="28"/>
          <w:szCs w:val="28"/>
        </w:rPr>
        <w:t xml:space="preserve"> общения). Качества образцовой речи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свойства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речи, которые обеспечивают эффективность коммуникации и характеризуют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уровень речевой культуры говорящего: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 xml:space="preserve">правильность, 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>точность, уместность, содержательность, логичность, ясность(доступность), богатство, выразительность, чистота, вежливость</w:t>
      </w:r>
    </w:p>
    <w:p w:rsidR="00D47999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*Объяснение соотношения понятий «компоненты культуры речи»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«качества речи» (языковой компонент — правильность речи; коммуникативный компонент (точность,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уместность, содержательность, логичность, ясность (доступность),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богатство, выразительность речи. </w:t>
      </w:r>
    </w:p>
    <w:p w:rsidR="00D47999" w:rsidRPr="00D47999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999">
        <w:rPr>
          <w:rFonts w:ascii="Times New Roman" w:hAnsi="Times New Roman" w:cs="Times New Roman"/>
          <w:i/>
          <w:sz w:val="28"/>
          <w:szCs w:val="28"/>
        </w:rPr>
        <w:t xml:space="preserve">Языковой компонент культуры речи </w:t>
      </w:r>
    </w:p>
    <w:p w:rsidR="00D47999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Языковые нормы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(нормы литературного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языка, литературные нормы) как правила использования языковых средств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речи. Норма как образец единообразного, общепризнанного употребления элементов языка (слов, словосочетаний,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предложений).</w:t>
      </w:r>
    </w:p>
    <w:p w:rsidR="00D47999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**Языковые нормы как явление историческое.  Изменение литературных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норм, обусловленное развитием языка.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Осмысление накопленного опыта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применения языковых норм.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**Анализ примеров, иллюстрирующих изменение литературных норм,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обусловленное развитием языка. Основные виды норм современного русского литературного языка: произносительные (орфоэпические, интонационные), лексические, грамматические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(морфологические, синтаксические). Взаимосвязь раздела «Культура речи» с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другими разделами лингвистики (орфоэпией, лексикой, морфологией и т. п.).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Соблюдение основных норм современного литературного произношения: произношение безударных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гласных звуков, некоторых согласных, сочетаний согласных. Произношение некоторых грамматических</w:t>
      </w:r>
      <w:r w:rsidR="00D47999">
        <w:rPr>
          <w:rFonts w:ascii="Times New Roman" w:hAnsi="Times New Roman" w:cs="Times New Roman"/>
          <w:sz w:val="28"/>
          <w:szCs w:val="28"/>
        </w:rPr>
        <w:t xml:space="preserve"> форм. Особенности </w:t>
      </w:r>
      <w:r w:rsidRPr="0045611B">
        <w:rPr>
          <w:rFonts w:ascii="Times New Roman" w:hAnsi="Times New Roman" w:cs="Times New Roman"/>
          <w:sz w:val="28"/>
          <w:szCs w:val="28"/>
        </w:rPr>
        <w:t>произношения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иноязычных слов, а также русских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="00D47999" w:rsidRPr="0045611B">
        <w:rPr>
          <w:rFonts w:ascii="Times New Roman" w:hAnsi="Times New Roman" w:cs="Times New Roman"/>
          <w:sz w:val="28"/>
          <w:szCs w:val="28"/>
        </w:rPr>
        <w:t>имён</w:t>
      </w:r>
      <w:r w:rsidRPr="0045611B">
        <w:rPr>
          <w:rFonts w:ascii="Times New Roman" w:hAnsi="Times New Roman" w:cs="Times New Roman"/>
          <w:sz w:val="28"/>
          <w:szCs w:val="28"/>
        </w:rPr>
        <w:t xml:space="preserve"> и отчеств. Интонационный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анализ предложений. Выразительное чтение текста с соблюдением основных интонационных норм. Выбор из синонимического ряда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нужного слова с </w:t>
      </w:r>
      <w:r w:rsidR="00D47999" w:rsidRPr="0045611B">
        <w:rPr>
          <w:rFonts w:ascii="Times New Roman" w:hAnsi="Times New Roman" w:cs="Times New Roman"/>
          <w:sz w:val="28"/>
          <w:szCs w:val="28"/>
        </w:rPr>
        <w:t>учётом</w:t>
      </w:r>
      <w:r w:rsidRPr="0045611B">
        <w:rPr>
          <w:rFonts w:ascii="Times New Roman" w:hAnsi="Times New Roman" w:cs="Times New Roman"/>
          <w:sz w:val="28"/>
          <w:szCs w:val="28"/>
        </w:rPr>
        <w:t xml:space="preserve"> его значения и стилистической окраски.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Нормативное употребление форм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слова, построение словосочетаний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разных типов, правильное построение предложений разных синтаксических конструкций. Согласование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сказуемого с подлежащим. Применение орфографических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пунктуационных норм при создании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воспроизведении текстов делового, научного и публицистического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стилей. Основные нормативные словари русского языка: орфографические, орфоэпические, грамматические; словари лексических трудностей русского языка;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словари паронимов, синонимов, антонимов, фразеологические словари русского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языка и др. Работа с нормативными словарями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русского языка: орфографическими,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орфоэпическими, грамматическими; со словарями лексических трудностей русского языка; словарями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паронимов, синонимов, антонимов,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фразеологическими словарями русского языка и др. Правильность как качество речи, которое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="00D47999">
        <w:rPr>
          <w:rFonts w:ascii="Times New Roman" w:hAnsi="Times New Roman" w:cs="Times New Roman"/>
          <w:sz w:val="28"/>
          <w:szCs w:val="28"/>
        </w:rPr>
        <w:t>е</w:t>
      </w:r>
      <w:r w:rsidR="00D47999" w:rsidRPr="0045611B">
        <w:rPr>
          <w:rFonts w:ascii="Times New Roman" w:hAnsi="Times New Roman" w:cs="Times New Roman"/>
          <w:sz w:val="28"/>
          <w:szCs w:val="28"/>
        </w:rPr>
        <w:t>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соответствии принятым нормам литературного языка и достигается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благодаря знанию этих норм и умению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их применять при построении устного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письменного речевого высказывания. Оценка правильности устного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письменного высказывания. Исправление ошибок, связанных с неправильным употреблением слов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грамматических конструкций в устной и письменной речи. Коммуникативный компонент культуры речи Коммуникативный компонент культуры речи как требование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выбора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употребления языковых средств в соответствии с коммуникативными задачами общения. Необходимость владения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функциональными разновидностями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языка, а также умение ориентироваться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на условия общения — важное требование культуры речи.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Осмысление накопленного опыта применения коммуникативных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норм в собственной речевой практике. Точность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как коммуникативное качество речи, которое состоит в соответствии </w:t>
      </w:r>
      <w:r w:rsidR="00D47999">
        <w:rPr>
          <w:rFonts w:ascii="Times New Roman" w:hAnsi="Times New Roman" w:cs="Times New Roman"/>
          <w:sz w:val="28"/>
          <w:szCs w:val="28"/>
        </w:rPr>
        <w:t>е</w:t>
      </w:r>
      <w:r w:rsidR="00D47999" w:rsidRPr="0045611B">
        <w:rPr>
          <w:rFonts w:ascii="Times New Roman" w:hAnsi="Times New Roman" w:cs="Times New Roman"/>
          <w:sz w:val="28"/>
          <w:szCs w:val="28"/>
        </w:rPr>
        <w:t>е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смысла отражаемой реальности коммуникативному замыслу говорящего. Точность как требование правильности словоупотребления, умения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выбирать необходимый синоним, пароним, учитывать многозначность и омонимию и др. Уместность как строгое соответствие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 условиям и задачам общения, содержанию передаваемой информации,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избранному жанру и функциональной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разновидности языка; как способность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пользоваться стилистическими ресурсами языка в соответствии с обстановкой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общения. Анализ текстов различных функциональных разновидностей языка сточки зрения их соответствия критериям точности, уместности, содержательности, логичности, ясности,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богатства и выразительности речи. Выбор наиболее точных языковых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средств в соответствии со сферой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ситуацией речевого общения. </w:t>
      </w:r>
    </w:p>
    <w:p w:rsidR="00D47999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Содержательность речи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наличие в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высказывании </w:t>
      </w:r>
      <w:r w:rsidR="00D47999" w:rsidRPr="0045611B">
        <w:rPr>
          <w:rFonts w:ascii="Times New Roman" w:hAnsi="Times New Roman" w:cs="Times New Roman"/>
          <w:sz w:val="28"/>
          <w:szCs w:val="28"/>
        </w:rPr>
        <w:t>чётко</w:t>
      </w:r>
      <w:r w:rsidRPr="0045611B">
        <w:rPr>
          <w:rFonts w:ascii="Times New Roman" w:hAnsi="Times New Roman" w:cs="Times New Roman"/>
          <w:sz w:val="28"/>
          <w:szCs w:val="28"/>
        </w:rPr>
        <w:t xml:space="preserve"> выраженных мыслей, чувств, стремлений, желаний, что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во многом зависит от словарного запаса,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позволяющего человеку адекватно выразить самые различные свои мысли 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оттенки мыслей. Логичность речи как логическая </w:t>
      </w:r>
      <w:r w:rsidR="00D47999" w:rsidRPr="0045611B">
        <w:rPr>
          <w:rFonts w:ascii="Times New Roman" w:hAnsi="Times New Roman" w:cs="Times New Roman"/>
          <w:sz w:val="28"/>
          <w:szCs w:val="28"/>
        </w:rPr>
        <w:t>соотнесённость</w:t>
      </w:r>
      <w:r w:rsidRPr="0045611B">
        <w:rPr>
          <w:rFonts w:ascii="Times New Roman" w:hAnsi="Times New Roman" w:cs="Times New Roman"/>
          <w:sz w:val="28"/>
          <w:szCs w:val="28"/>
        </w:rPr>
        <w:t xml:space="preserve"> высказываний или частей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одного высказывания, связность мыслей, ясный композиционный замысел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текста. Ясность (доступность)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коммуникативное качество речи, которое облегчает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восприятие и понимание высказывания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при сложности его содержания. Ясность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речи связана с умением говорящего(пишущего) сделать свою речь удобной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для восприятия, максимально учитывая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при этом знания и речевые навыки собеседника. Богатство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коммуникативное качество речи, которое определяется способностью выразить одну и ту же мысль,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одно и то же грамматическое значение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разными способами, используя разнообразные языковые средства (лексические, грамматические, интонационные,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стилистические и др.). Лексико-фразеологическое и грамматическое богатство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русского языка. Словообразование как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источник богатства речи. Выразительность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качество речи,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состоящее в выборе таких языковых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средств, которые позволяют усилить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впечатление от высказывания, вызвать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и поддержать внимание и интерес у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адресата, воздействовать на его разум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и чувства. Достижение выразительности речи </w:t>
      </w:r>
      <w:r w:rsidR="00D47999" w:rsidRPr="0045611B">
        <w:rPr>
          <w:rFonts w:ascii="Times New Roman" w:hAnsi="Times New Roman" w:cs="Times New Roman"/>
          <w:sz w:val="28"/>
          <w:szCs w:val="28"/>
        </w:rPr>
        <w:t>путём</w:t>
      </w:r>
      <w:r w:rsidRPr="0045611B">
        <w:rPr>
          <w:rFonts w:ascii="Times New Roman" w:hAnsi="Times New Roman" w:cs="Times New Roman"/>
          <w:sz w:val="28"/>
          <w:szCs w:val="28"/>
        </w:rPr>
        <w:t xml:space="preserve"> использования разнообразных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>изобразительных средств языка (тропов, риторических фигур и др.), фразеологических оборотов, пословиц,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крылатых фраз и др. Выразительные возможности фонетики, интонации,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лексики, фразеологии, грамматики. Невербальные средства выразительности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(жесты, мимика, пантомимика). *Неуместное, стилистически не оправданное употребление тропов, излишнее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украшательство речи, использование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слов, не сочетающихся в рамках одного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стиля, как недостаток речи.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*Анализ примеров неуместного,</w:t>
      </w:r>
      <w:r w:rsidR="00D47999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стилистически не оправданного употребления тропов, излишнего украшательства речи, использования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слов, не сочетающихся в рамках одного стиля Этический компонент культуры речи Этический компонент культуры речи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как применение правил поведения, связанных с речевым выражением нравственного кодекса народа; строгий запрет на сквернословие, разговор на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«повышенных тонах» в процессе общения. Осмысление накопленного опыта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применения этических норм поведения в собственной речевой практике.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Речевой этикет как правила речевого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поведения (обобщение изученного). Применение норм речевого этикета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 учебной и бытовой сферах общения. Чистота речи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как отсутствие в ней лишних слов, слов-сорняков, нелитературных слов (жаргонных, диалектных, нецензурных).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Вежливость речи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как соответствие </w:t>
      </w:r>
      <w:r w:rsidR="005B5F15">
        <w:rPr>
          <w:rFonts w:ascii="Times New Roman" w:hAnsi="Times New Roman" w:cs="Times New Roman"/>
          <w:sz w:val="28"/>
          <w:szCs w:val="28"/>
        </w:rPr>
        <w:t>е</w:t>
      </w:r>
      <w:r w:rsidR="005B5F15" w:rsidRPr="0045611B">
        <w:rPr>
          <w:rFonts w:ascii="Times New Roman" w:hAnsi="Times New Roman" w:cs="Times New Roman"/>
          <w:sz w:val="28"/>
          <w:szCs w:val="28"/>
        </w:rPr>
        <w:t>е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коммуникативным нормам поведения.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Это качество речи предполагает знание речевого этикета и умение применять его в разных ситуациях общения;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внутреннюю потребность человека общаться доброжелательно, учтиво, благопристойно в любых обстоятельствах;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>способность уважительно относиться к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собеседнику даже в непростой ситуации.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*Соблюдение правил речевого поведения во время обсуждения спорных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вопросов (спор, диспут, дискуссия).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*Этикетные формулы выражения несогласия с собеседником, вежливого отказа в выполнении просьбы.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*Основные ошибки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, которые мешают эффективности общения вовремя спора, диспута, дискуссии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общения.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Анализ текстов различных функциональных разновидностей языка сточки зрения соответствия их критериям чистоты и вежливости речи.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>*Соблюдение правил речевого поведения во время обсуждения спорных</w:t>
      </w:r>
      <w:r w:rsidR="005B5F15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вопросов (спор, диспут, дискуссия).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lastRenderedPageBreak/>
        <w:t>*Этикетные формулы выражения несогласия с собеседником, вежливого отказа в выполнении просьбы.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*Основные ошибки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, которые мешают эффективности общения вовремя спора, диспута, дискуссии.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*Соблюдение правил речевого поведения при проведении диспута (дискуссии) на заданную тему. </w:t>
      </w:r>
    </w:p>
    <w:p w:rsidR="0045611B" w:rsidRP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15" w:rsidRPr="005B5F15" w:rsidRDefault="0045611B" w:rsidP="003B1F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15">
        <w:rPr>
          <w:rFonts w:ascii="Times New Roman" w:hAnsi="Times New Roman" w:cs="Times New Roman"/>
          <w:i/>
          <w:sz w:val="28"/>
          <w:szCs w:val="28"/>
        </w:rPr>
        <w:t>Подготовка к ГИА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  <w:r w:rsidRPr="005B5F15">
        <w:rPr>
          <w:rFonts w:ascii="Times New Roman" w:hAnsi="Times New Roman" w:cs="Times New Roman"/>
          <w:i/>
          <w:sz w:val="28"/>
          <w:szCs w:val="28"/>
        </w:rPr>
        <w:t>Трудные вопросы фонетики и нормы произношения.</w:t>
      </w:r>
      <w:r w:rsidRPr="0045611B">
        <w:rPr>
          <w:rFonts w:ascii="Times New Roman" w:hAnsi="Times New Roman" w:cs="Times New Roman"/>
          <w:sz w:val="28"/>
          <w:szCs w:val="28"/>
        </w:rPr>
        <w:t xml:space="preserve"> Звуки</w:t>
      </w:r>
      <w:r w:rsidR="005B5F15">
        <w:rPr>
          <w:rFonts w:ascii="Times New Roman" w:hAnsi="Times New Roman" w:cs="Times New Roman"/>
          <w:sz w:val="28"/>
          <w:szCs w:val="28"/>
        </w:rPr>
        <w:t xml:space="preserve"> и буквы. Двойная роль букв е, ё</w:t>
      </w:r>
      <w:r w:rsidRPr="0045611B">
        <w:rPr>
          <w:rFonts w:ascii="Times New Roman" w:hAnsi="Times New Roman" w:cs="Times New Roman"/>
          <w:sz w:val="28"/>
          <w:szCs w:val="28"/>
        </w:rPr>
        <w:t xml:space="preserve">, ю, я. Разделительные ъ и ь. Непроизносимые согласные. Озвончение и оглушение согласных. Основные орфоэпические и акцентологические нормы. Принципы русской орфографии. Фонематический принцип. Состав слова и словообразование. Корень, приставка, суффикс, окончание. Нулевое окончание и отсутствие окончания. Основные способы словообразования. Морфологический и неморфологический способы образования слов. Приставочно-суффиксальный и приставочный или суффиксальный способы словообразования. Основные вопросы лексикологии и точность словоупотребления. Лексическое значение слова. Многозначные слова и омонимы. Синонимы, антонимы, паронимы. Фразеологизмы. Трудные вопросы морфологии и нормы употребления частей речи. Существительные склоняемые и несклоняемые. Степени сравнения имен прилагательных. Склонение имен числительных. Спряжение глаголов. Причастия действительные и страдательные. Страдательные причастия прошедшего времени и отглагольные прилагательные. Наречия и наречные выражения. Служебные части речи. Слова категории состояния. Переходные явления в системе частей  </w:t>
      </w:r>
      <w:r w:rsidR="00E909A8">
        <w:rPr>
          <w:rFonts w:ascii="Times New Roman" w:hAnsi="Times New Roman" w:cs="Times New Roman"/>
          <w:sz w:val="28"/>
          <w:szCs w:val="28"/>
        </w:rPr>
        <w:t xml:space="preserve"> </w:t>
      </w:r>
      <w:r w:rsidRPr="0045611B">
        <w:rPr>
          <w:rFonts w:ascii="Times New Roman" w:hAnsi="Times New Roman" w:cs="Times New Roman"/>
          <w:sz w:val="28"/>
          <w:szCs w:val="28"/>
        </w:rPr>
        <w:t xml:space="preserve">речи как способ образования грамматических омонимов. Продуктивные (субстантивация, </w:t>
      </w:r>
      <w:r w:rsidR="005B5F15">
        <w:rPr>
          <w:rFonts w:ascii="Times New Roman" w:hAnsi="Times New Roman" w:cs="Times New Roman"/>
          <w:sz w:val="28"/>
          <w:szCs w:val="28"/>
        </w:rPr>
        <w:t xml:space="preserve">адъективация, адвербиализация,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предикативация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препозиционализация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5611B">
        <w:rPr>
          <w:rFonts w:ascii="Times New Roman" w:hAnsi="Times New Roman" w:cs="Times New Roman"/>
          <w:sz w:val="28"/>
          <w:szCs w:val="28"/>
        </w:rPr>
        <w:t>интеръективация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и непродуктивные (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нумерализация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прономинализация, вербализация,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конъюкционализация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модаляция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партикуляция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) * явления переходности.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5B5F15">
        <w:rPr>
          <w:rFonts w:ascii="Times New Roman" w:hAnsi="Times New Roman" w:cs="Times New Roman"/>
          <w:i/>
          <w:sz w:val="28"/>
          <w:szCs w:val="28"/>
        </w:rPr>
        <w:t>Трудные вопросы орфографии.</w:t>
      </w:r>
      <w:r w:rsidRPr="0045611B">
        <w:rPr>
          <w:rFonts w:ascii="Times New Roman" w:hAnsi="Times New Roman" w:cs="Times New Roman"/>
          <w:sz w:val="28"/>
          <w:szCs w:val="28"/>
        </w:rPr>
        <w:t xml:space="preserve"> Чередующиеся гласные в корнях слов. О и Ё после шипящих. Правописание приставок и суффиксов в разных частях речи. Н и НН в полных формах и кратких прилагательных и причастиях, наречиях на </w:t>
      </w:r>
      <w:proofErr w:type="gramStart"/>
      <w:r w:rsidRPr="004561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611B">
        <w:rPr>
          <w:rFonts w:ascii="Times New Roman" w:hAnsi="Times New Roman" w:cs="Times New Roman"/>
          <w:sz w:val="28"/>
          <w:szCs w:val="28"/>
        </w:rPr>
        <w:t xml:space="preserve"> – Е.  Правописание личных окончаний глаголов. Не с разными частями </w:t>
      </w:r>
      <w:r w:rsidRPr="0045611B">
        <w:rPr>
          <w:rFonts w:ascii="Times New Roman" w:hAnsi="Times New Roman" w:cs="Times New Roman"/>
          <w:sz w:val="28"/>
          <w:szCs w:val="28"/>
        </w:rPr>
        <w:lastRenderedPageBreak/>
        <w:t xml:space="preserve">речи. Слитное, раздельное и дефисное написание наречий. Местоимения и союзы (так же – также и т.п.). Правописание предлогов. 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5B5F15">
        <w:rPr>
          <w:rFonts w:ascii="Times New Roman" w:hAnsi="Times New Roman" w:cs="Times New Roman"/>
          <w:i/>
          <w:sz w:val="28"/>
          <w:szCs w:val="28"/>
        </w:rPr>
        <w:t>Трудные вопросы синтаксиса и синтаксические нормы</w:t>
      </w:r>
      <w:r w:rsidRPr="0045611B">
        <w:rPr>
          <w:rFonts w:ascii="Times New Roman" w:hAnsi="Times New Roman" w:cs="Times New Roman"/>
          <w:sz w:val="28"/>
          <w:szCs w:val="28"/>
        </w:rPr>
        <w:t>. Виды подчинительной связи слов в словосочетании (согласование, управление, примыкание). Грамматическая основа предложения. Сказуемые простые глагольные, составные глагольные, составные именные. Односоставные простые предложения. Однородные члены предложения с повторяющимися и двойными (парными) союзами. Конструкции, осложняющие структуру предложения*. Сложные предложения союзные и бессоюзные. Сложносочиненные предложения с общим второстепенным членом предложения. Сложноподчиненные предложения с несколькими придаточными. Виды придаточных предложений. Сравнительные обороты и придаточные сравнительные. Сложные предложения с разными видами связи.</w:t>
      </w:r>
    </w:p>
    <w:p w:rsidR="005B5F15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45611B">
        <w:rPr>
          <w:rFonts w:ascii="Times New Roman" w:hAnsi="Times New Roman" w:cs="Times New Roman"/>
          <w:sz w:val="28"/>
          <w:szCs w:val="28"/>
        </w:rPr>
        <w:t xml:space="preserve"> </w:t>
      </w:r>
      <w:r w:rsidRPr="005B5F15">
        <w:rPr>
          <w:rFonts w:ascii="Times New Roman" w:hAnsi="Times New Roman" w:cs="Times New Roman"/>
          <w:i/>
          <w:sz w:val="28"/>
          <w:szCs w:val="28"/>
        </w:rPr>
        <w:t>Трудные вопросы пунктуации.</w:t>
      </w:r>
      <w:r w:rsidRPr="0045611B">
        <w:rPr>
          <w:rFonts w:ascii="Times New Roman" w:hAnsi="Times New Roman" w:cs="Times New Roman"/>
          <w:sz w:val="28"/>
          <w:szCs w:val="28"/>
        </w:rPr>
        <w:t xml:space="preserve"> Употребление тире и двоеточия в предложениях разного типа. Обособление определений, приложений, дополнений и обстоятельств. Запятая перед союзом как. Запятая на стыке двух союзов. </w:t>
      </w:r>
    </w:p>
    <w:p w:rsidR="0045611B" w:rsidRDefault="0045611B" w:rsidP="003B1F39">
      <w:pPr>
        <w:jc w:val="both"/>
        <w:rPr>
          <w:rFonts w:ascii="Times New Roman" w:hAnsi="Times New Roman" w:cs="Times New Roman"/>
          <w:sz w:val="28"/>
          <w:szCs w:val="28"/>
        </w:rPr>
      </w:pPr>
      <w:r w:rsidRPr="005B5F15">
        <w:rPr>
          <w:rFonts w:ascii="Times New Roman" w:hAnsi="Times New Roman" w:cs="Times New Roman"/>
          <w:i/>
          <w:sz w:val="28"/>
          <w:szCs w:val="28"/>
        </w:rPr>
        <w:t>Текст и его основные признаки.</w:t>
      </w:r>
      <w:r w:rsidRPr="0045611B">
        <w:rPr>
          <w:rFonts w:ascii="Times New Roman" w:hAnsi="Times New Roman" w:cs="Times New Roman"/>
          <w:sz w:val="28"/>
          <w:szCs w:val="28"/>
        </w:rPr>
        <w:t xml:space="preserve"> Смысловая и композиционная цельность текста. Последовательность предложений в тексте. Основные средства связи предложений в тексте. Выразительные средства в тексте. Тропы и фигуры речи. Средства выразительности фонетики и словообразования*. Основы продуцирования текста. Основные единицы 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текстообразования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>: предложение, абзац, сложное синтаксическое целое. Абзац, его разновидности, функции абзацев. Структура текста: вступление, основная часть, заключение. Тема-</w:t>
      </w:r>
      <w:proofErr w:type="spellStart"/>
      <w:r w:rsidRPr="0045611B">
        <w:rPr>
          <w:rFonts w:ascii="Times New Roman" w:hAnsi="Times New Roman" w:cs="Times New Roman"/>
          <w:sz w:val="28"/>
          <w:szCs w:val="28"/>
        </w:rPr>
        <w:t>рематическое</w:t>
      </w:r>
      <w:proofErr w:type="spellEnd"/>
      <w:r w:rsidRPr="0045611B">
        <w:rPr>
          <w:rFonts w:ascii="Times New Roman" w:hAnsi="Times New Roman" w:cs="Times New Roman"/>
          <w:sz w:val="28"/>
          <w:szCs w:val="28"/>
        </w:rPr>
        <w:t xml:space="preserve"> движение мысли в тексте*. Отзыв, рецензия, эссе.</w:t>
      </w: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39" w:rsidRDefault="003B1F39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A8" w:rsidRDefault="00E909A8" w:rsidP="003B1F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600" w:rsidRDefault="00EE7055" w:rsidP="003B1F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5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B13600" w:rsidRPr="00B13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600" w:rsidRDefault="00B13600" w:rsidP="003B1F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381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909A8" w:rsidRPr="00EE7055" w:rsidRDefault="00E909A8" w:rsidP="00EE7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986"/>
      </w:tblGrid>
      <w:tr w:rsidR="00EE7055" w:rsidTr="00B13600">
        <w:tc>
          <w:tcPr>
            <w:tcW w:w="988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86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E7055" w:rsidTr="00B13600">
        <w:tc>
          <w:tcPr>
            <w:tcW w:w="988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общения</w:t>
            </w:r>
            <w:r w:rsidR="00027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986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055" w:rsidTr="00B13600">
        <w:tc>
          <w:tcPr>
            <w:tcW w:w="988" w:type="dxa"/>
          </w:tcPr>
          <w:p w:rsidR="00EE7055" w:rsidRDefault="007F71FF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EE7055" w:rsidRPr="00EE7055" w:rsidRDefault="00EE7055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составная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</w:tc>
        <w:tc>
          <w:tcPr>
            <w:tcW w:w="986" w:type="dxa"/>
          </w:tcPr>
          <w:p w:rsidR="00EE7055" w:rsidRDefault="00242B1A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EE7055" w:rsidRPr="00EE7055" w:rsidRDefault="00EE7055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986" w:type="dxa"/>
          </w:tcPr>
          <w:p w:rsidR="00EE7055" w:rsidRDefault="00242B1A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EE7055" w:rsidRPr="00EE7055" w:rsidRDefault="00EE7055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Лингвокультурология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наука </w:t>
            </w:r>
          </w:p>
        </w:tc>
        <w:tc>
          <w:tcPr>
            <w:tcW w:w="986" w:type="dxa"/>
          </w:tcPr>
          <w:p w:rsidR="00EE7055" w:rsidRDefault="00242B1A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E7055" w:rsidRPr="00EE7055" w:rsidRDefault="00EE7055" w:rsidP="00EE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b/>
                <w:sz w:val="28"/>
                <w:szCs w:val="28"/>
              </w:rPr>
              <w:t>Виды речевой деятельности и информационная переработка текста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(17ч.)</w:t>
            </w:r>
          </w:p>
        </w:tc>
        <w:tc>
          <w:tcPr>
            <w:tcW w:w="986" w:type="dxa"/>
          </w:tcPr>
          <w:p w:rsid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EE7055" w:rsidRDefault="00EE7055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явление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Невербальные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="00242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B1A" w:rsidRPr="00EE7055">
              <w:rPr>
                <w:rFonts w:ascii="Times New Roman" w:hAnsi="Times New Roman" w:cs="Times New Roman"/>
                <w:sz w:val="28"/>
                <w:szCs w:val="28"/>
              </w:rPr>
              <w:t xml:space="preserve"> Виды</w:t>
            </w:r>
            <w:r w:rsidR="0024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B1A" w:rsidRPr="00EE7055">
              <w:rPr>
                <w:rFonts w:ascii="Times New Roman" w:hAnsi="Times New Roman" w:cs="Times New Roman"/>
                <w:sz w:val="28"/>
                <w:szCs w:val="28"/>
              </w:rPr>
              <w:t>жестов.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EE7055" w:rsidRPr="00EE7055" w:rsidRDefault="00EE7055" w:rsidP="00EE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графических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речевом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 xml:space="preserve">общении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словарика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логотипов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символов.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 xml:space="preserve"> Виды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монолога.</w:t>
            </w:r>
            <w:r w:rsidR="00F8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05A2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Искусственные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языки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речевом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общении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Устная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="003105A2">
              <w:rPr>
                <w:rFonts w:ascii="Times New Roman" w:hAnsi="Times New Roman" w:cs="Times New Roman"/>
                <w:sz w:val="28"/>
                <w:szCs w:val="28"/>
              </w:rPr>
              <w:t xml:space="preserve"> общения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общения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переработка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Реферат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переработки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или прослушанного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:rsidR="00EE7055" w:rsidRP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1D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05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055" w:rsidTr="00B13600">
        <w:tc>
          <w:tcPr>
            <w:tcW w:w="988" w:type="dxa"/>
          </w:tcPr>
          <w:p w:rsid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E7055" w:rsidRPr="00CF0092" w:rsidRDefault="00CF0092" w:rsidP="00CF0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b/>
                <w:sz w:val="28"/>
                <w:szCs w:val="28"/>
              </w:rPr>
              <w:t>стилистика</w:t>
            </w:r>
            <w:r w:rsidR="00242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 ч.)</w:t>
            </w:r>
          </w:p>
        </w:tc>
        <w:tc>
          <w:tcPr>
            <w:tcW w:w="986" w:type="dxa"/>
          </w:tcPr>
          <w:p w:rsidR="00EE7055" w:rsidRDefault="00EE7055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55" w:rsidTr="00B13600">
        <w:tc>
          <w:tcPr>
            <w:tcW w:w="988" w:type="dxa"/>
          </w:tcPr>
          <w:p w:rsidR="00EE7055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71" w:type="dxa"/>
          </w:tcPr>
          <w:p w:rsidR="00EE7055" w:rsidRPr="00EE7055" w:rsidRDefault="00CF0092" w:rsidP="00CF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Разговорная речь </w:t>
            </w:r>
          </w:p>
        </w:tc>
        <w:tc>
          <w:tcPr>
            <w:tcW w:w="986" w:type="dxa"/>
          </w:tcPr>
          <w:p w:rsidR="00EE7055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Интонационная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разметка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примеров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Комплексный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Официально-деловой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публицистического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стиля</w:t>
            </w:r>
          </w:p>
        </w:tc>
        <w:tc>
          <w:tcPr>
            <w:tcW w:w="986" w:type="dxa"/>
          </w:tcPr>
          <w:p w:rsidR="00CF0092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публицистического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стиля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лексических,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морфологических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синтаксических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текстах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86" w:type="dxa"/>
          </w:tcPr>
          <w:p w:rsidR="00CF0092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терминологическими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словарями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публицистического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стиля</w:t>
            </w:r>
          </w:p>
        </w:tc>
        <w:tc>
          <w:tcPr>
            <w:tcW w:w="986" w:type="dxa"/>
          </w:tcPr>
          <w:p w:rsidR="00CF0092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портретного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очерка. Написание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жанра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35-36.</w:t>
            </w:r>
          </w:p>
        </w:tc>
        <w:tc>
          <w:tcPr>
            <w:tcW w:w="7371" w:type="dxa"/>
          </w:tcPr>
          <w:p w:rsidR="00CF0092" w:rsidRPr="00EE7055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Лингвистический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92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986" w:type="dxa"/>
          </w:tcPr>
          <w:p w:rsidR="00CF0092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F0092" w:rsidRPr="00CF0092" w:rsidRDefault="00CF0092" w:rsidP="00CF0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09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 ч.)</w:t>
            </w:r>
          </w:p>
        </w:tc>
        <w:tc>
          <w:tcPr>
            <w:tcW w:w="986" w:type="dxa"/>
          </w:tcPr>
          <w:p w:rsidR="00CF0092" w:rsidRDefault="00CF0092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37-38.</w:t>
            </w:r>
          </w:p>
        </w:tc>
        <w:tc>
          <w:tcPr>
            <w:tcW w:w="7371" w:type="dxa"/>
          </w:tcPr>
          <w:p w:rsidR="00CF0092" w:rsidRPr="00EE7055" w:rsidRDefault="007E08E8" w:rsidP="007E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ьтура речи как раздел лингвистики </w:t>
            </w:r>
          </w:p>
        </w:tc>
        <w:tc>
          <w:tcPr>
            <w:tcW w:w="986" w:type="dxa"/>
          </w:tcPr>
          <w:p w:rsidR="00CF0092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7371" w:type="dxa"/>
          </w:tcPr>
          <w:p w:rsidR="00CF0092" w:rsidRPr="00EE7055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образцовой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986" w:type="dxa"/>
          </w:tcPr>
          <w:p w:rsidR="00CF0092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7371" w:type="dxa"/>
          </w:tcPr>
          <w:p w:rsidR="00CF0092" w:rsidRPr="00EE7055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Языковой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текста. Тестирование</w:t>
            </w:r>
          </w:p>
        </w:tc>
        <w:tc>
          <w:tcPr>
            <w:tcW w:w="986" w:type="dxa"/>
          </w:tcPr>
          <w:p w:rsidR="00CF0092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E7FEF"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</w:tc>
        <w:tc>
          <w:tcPr>
            <w:tcW w:w="7371" w:type="dxa"/>
          </w:tcPr>
          <w:p w:rsidR="00CF0092" w:rsidRPr="00EE7055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Языковые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историческое</w:t>
            </w:r>
          </w:p>
        </w:tc>
        <w:tc>
          <w:tcPr>
            <w:tcW w:w="986" w:type="dxa"/>
          </w:tcPr>
          <w:p w:rsidR="00CF0092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092" w:rsidTr="00B13600">
        <w:tc>
          <w:tcPr>
            <w:tcW w:w="988" w:type="dxa"/>
          </w:tcPr>
          <w:p w:rsidR="00CF0092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E7FEF"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  <w:tc>
          <w:tcPr>
            <w:tcW w:w="7371" w:type="dxa"/>
          </w:tcPr>
          <w:p w:rsidR="00CF0092" w:rsidRPr="00EE7055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Коммуникативный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986" w:type="dxa"/>
          </w:tcPr>
          <w:p w:rsidR="00CF0092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8E8" w:rsidTr="00B13600">
        <w:tc>
          <w:tcPr>
            <w:tcW w:w="988" w:type="dxa"/>
          </w:tcPr>
          <w:p w:rsidR="007E08E8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E7FEF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7371" w:type="dxa"/>
          </w:tcPr>
          <w:p w:rsidR="007E08E8" w:rsidRP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Этический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86" w:type="dxa"/>
          </w:tcPr>
          <w:p w:rsidR="007E08E8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8E8" w:rsidTr="00B13600">
        <w:tc>
          <w:tcPr>
            <w:tcW w:w="988" w:type="dxa"/>
          </w:tcPr>
          <w:p w:rsidR="007E08E8" w:rsidRDefault="007F71F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E7FEF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7371" w:type="dxa"/>
          </w:tcPr>
          <w:p w:rsidR="007E08E8" w:rsidRP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8E8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986" w:type="dxa"/>
          </w:tcPr>
          <w:p w:rsidR="007E08E8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8E8" w:rsidTr="00B13600">
        <w:tc>
          <w:tcPr>
            <w:tcW w:w="988" w:type="dxa"/>
          </w:tcPr>
          <w:p w:rsid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08E8" w:rsidRPr="00AF3593" w:rsidRDefault="00AF3593" w:rsidP="00AF3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42B1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86" w:type="dxa"/>
          </w:tcPr>
          <w:p w:rsid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E8" w:rsidTr="00B13600">
        <w:tc>
          <w:tcPr>
            <w:tcW w:w="988" w:type="dxa"/>
          </w:tcPr>
          <w:p w:rsid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08E8" w:rsidRPr="00AF3593" w:rsidRDefault="00AF3593" w:rsidP="00AF35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Трудные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фонетики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(3ч.)</w:t>
            </w:r>
          </w:p>
        </w:tc>
        <w:tc>
          <w:tcPr>
            <w:tcW w:w="986" w:type="dxa"/>
          </w:tcPr>
          <w:p w:rsid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E8" w:rsidTr="00B13600">
        <w:tc>
          <w:tcPr>
            <w:tcW w:w="988" w:type="dxa"/>
          </w:tcPr>
          <w:p w:rsidR="007E08E8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E08E8" w:rsidRPr="007E08E8" w:rsidRDefault="00AF3593" w:rsidP="00A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986" w:type="dxa"/>
          </w:tcPr>
          <w:p w:rsidR="007E08E8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8E8" w:rsidTr="00B13600">
        <w:tc>
          <w:tcPr>
            <w:tcW w:w="988" w:type="dxa"/>
          </w:tcPr>
          <w:p w:rsidR="007E08E8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E08E8" w:rsidRPr="007E08E8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Двойная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5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е,ё,ю,я</w:t>
            </w:r>
            <w:proofErr w:type="spellEnd"/>
          </w:p>
        </w:tc>
        <w:tc>
          <w:tcPr>
            <w:tcW w:w="986" w:type="dxa"/>
          </w:tcPr>
          <w:p w:rsidR="007E08E8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8E8" w:rsidTr="00B13600">
        <w:tc>
          <w:tcPr>
            <w:tcW w:w="988" w:type="dxa"/>
          </w:tcPr>
          <w:p w:rsidR="007E08E8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E08E8" w:rsidRPr="007E08E8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Непроизносимые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согласные</w:t>
            </w:r>
          </w:p>
        </w:tc>
        <w:tc>
          <w:tcPr>
            <w:tcW w:w="986" w:type="dxa"/>
          </w:tcPr>
          <w:p w:rsidR="007E08E8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8E8" w:rsidTr="00B13600">
        <w:tc>
          <w:tcPr>
            <w:tcW w:w="988" w:type="dxa"/>
          </w:tcPr>
          <w:p w:rsid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08E8" w:rsidRPr="00AF3593" w:rsidRDefault="00AF3593" w:rsidP="00AF35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Состав слова и словообразование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ч.)</w:t>
            </w:r>
          </w:p>
        </w:tc>
        <w:tc>
          <w:tcPr>
            <w:tcW w:w="986" w:type="dxa"/>
          </w:tcPr>
          <w:p w:rsidR="007E08E8" w:rsidRDefault="007E08E8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E8" w:rsidTr="00B13600">
        <w:tc>
          <w:tcPr>
            <w:tcW w:w="988" w:type="dxa"/>
          </w:tcPr>
          <w:p w:rsidR="007E08E8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E08E8" w:rsidRPr="007E08E8" w:rsidRDefault="00AF3593" w:rsidP="00A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Корень,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приставка,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суффикс,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 </w:t>
            </w:r>
          </w:p>
        </w:tc>
        <w:tc>
          <w:tcPr>
            <w:tcW w:w="986" w:type="dxa"/>
          </w:tcPr>
          <w:p w:rsidR="007E08E8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словообразования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F3593" w:rsidRPr="00AF3593" w:rsidRDefault="00AF3593" w:rsidP="00AF35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i/>
                <w:sz w:val="28"/>
                <w:szCs w:val="28"/>
              </w:rPr>
              <w:t>лексикологии</w:t>
            </w:r>
            <w:r w:rsidR="00905A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ч.)</w:t>
            </w:r>
          </w:p>
        </w:tc>
        <w:tc>
          <w:tcPr>
            <w:tcW w:w="986" w:type="dxa"/>
          </w:tcPr>
          <w:p w:rsidR="00AF3593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AF3593" w:rsidP="0090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Лексическое</w:t>
            </w:r>
            <w:r w:rsidR="00905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="00905A6B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905A6B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Многозначные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9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F3593" w:rsidRPr="00905A6B" w:rsidRDefault="00905A6B" w:rsidP="0090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A6B">
              <w:rPr>
                <w:rFonts w:ascii="Times New Roman" w:hAnsi="Times New Roman" w:cs="Times New Roman"/>
                <w:i/>
                <w:sz w:val="28"/>
                <w:szCs w:val="28"/>
              </w:rPr>
              <w:t>Трудные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i/>
                <w:sz w:val="28"/>
                <w:szCs w:val="28"/>
              </w:rPr>
              <w:t>морфологии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ч.)</w:t>
            </w:r>
          </w:p>
        </w:tc>
        <w:tc>
          <w:tcPr>
            <w:tcW w:w="986" w:type="dxa"/>
          </w:tcPr>
          <w:p w:rsidR="00AF3593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905A6B" w:rsidP="0090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прилагательных 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905A6B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склоняемые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несклоняемые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F3593" w:rsidRPr="00905A6B" w:rsidRDefault="00905A6B" w:rsidP="00905A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A6B">
              <w:rPr>
                <w:rFonts w:ascii="Times New Roman" w:hAnsi="Times New Roman" w:cs="Times New Roman"/>
                <w:i/>
                <w:sz w:val="28"/>
                <w:szCs w:val="28"/>
              </w:rPr>
              <w:t>Трудные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i/>
                <w:sz w:val="28"/>
                <w:szCs w:val="28"/>
              </w:rPr>
              <w:t>орфографии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ч.)</w:t>
            </w:r>
          </w:p>
        </w:tc>
        <w:tc>
          <w:tcPr>
            <w:tcW w:w="986" w:type="dxa"/>
          </w:tcPr>
          <w:p w:rsidR="00AF3593" w:rsidRDefault="00AF3593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905A6B" w:rsidP="0090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Чередующиеся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корнях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593" w:rsidTr="00B13600">
        <w:tc>
          <w:tcPr>
            <w:tcW w:w="988" w:type="dxa"/>
          </w:tcPr>
          <w:p w:rsidR="00AF3593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F3593" w:rsidRPr="007E08E8" w:rsidRDefault="00905A6B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шипящих.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86" w:type="dxa"/>
          </w:tcPr>
          <w:p w:rsidR="00AF3593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2B1A" w:rsidRPr="00242B1A" w:rsidRDefault="00242B1A" w:rsidP="00242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Трудные вопросы синтаксиса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 ч.)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подчинительной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словосочетании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2B1A" w:rsidRPr="00242B1A" w:rsidRDefault="00242B1A" w:rsidP="00242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Трудные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пунктуации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 ч.)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тире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двоеточия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предложениях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типа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2B1A" w:rsidRPr="00242B1A" w:rsidRDefault="00242B1A" w:rsidP="00242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(1ч.)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Смысловая и композиционная цельность текста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2B1A" w:rsidRPr="00242B1A" w:rsidRDefault="00242B1A" w:rsidP="00242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i/>
                <w:sz w:val="28"/>
                <w:szCs w:val="28"/>
              </w:rPr>
              <w:t>тексте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(4 ч.)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Тропы и фигуры речи 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продуцирования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текстообразования</w:t>
            </w:r>
            <w:proofErr w:type="spellEnd"/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предложение,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абзац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1E7FEF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F7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42B1A" w:rsidRPr="00242B1A" w:rsidRDefault="00242B1A" w:rsidP="00242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Абзац,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разновидности,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B1A">
              <w:rPr>
                <w:rFonts w:ascii="Times New Roman" w:hAnsi="Times New Roman" w:cs="Times New Roman"/>
                <w:sz w:val="28"/>
                <w:szCs w:val="28"/>
              </w:rPr>
              <w:t>абзацев</w:t>
            </w: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1A" w:rsidTr="00B13600">
        <w:tc>
          <w:tcPr>
            <w:tcW w:w="988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2B1A" w:rsidRPr="00242B1A" w:rsidRDefault="00242B1A" w:rsidP="00242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1A" w:rsidTr="00B13600">
        <w:tc>
          <w:tcPr>
            <w:tcW w:w="988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42B1A" w:rsidRPr="00242B1A" w:rsidRDefault="00242B1A" w:rsidP="00242B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6" w:type="dxa"/>
          </w:tcPr>
          <w:p w:rsidR="00242B1A" w:rsidRDefault="00242B1A" w:rsidP="00E9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055" w:rsidRPr="0045611B" w:rsidRDefault="00EE7055" w:rsidP="00E909A8">
      <w:pPr>
        <w:rPr>
          <w:rFonts w:ascii="Times New Roman" w:hAnsi="Times New Roman" w:cs="Times New Roman"/>
          <w:sz w:val="28"/>
          <w:szCs w:val="28"/>
        </w:rPr>
      </w:pPr>
    </w:p>
    <w:sectPr w:rsidR="00EE7055" w:rsidRPr="004561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1E" w:rsidRDefault="00BE1F1E" w:rsidP="00CF0092">
      <w:pPr>
        <w:spacing w:after="0" w:line="240" w:lineRule="auto"/>
      </w:pPr>
      <w:r>
        <w:separator/>
      </w:r>
    </w:p>
  </w:endnote>
  <w:endnote w:type="continuationSeparator" w:id="0">
    <w:p w:rsidR="00BE1F1E" w:rsidRDefault="00BE1F1E" w:rsidP="00CF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1E" w:rsidRDefault="00BE1F1E" w:rsidP="00CF0092">
      <w:pPr>
        <w:spacing w:after="0" w:line="240" w:lineRule="auto"/>
      </w:pPr>
      <w:r>
        <w:separator/>
      </w:r>
    </w:p>
  </w:footnote>
  <w:footnote w:type="continuationSeparator" w:id="0">
    <w:p w:rsidR="00BE1F1E" w:rsidRDefault="00BE1F1E" w:rsidP="00CF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92" w:rsidRDefault="00CF0092">
    <w:pPr>
      <w:pStyle w:val="a5"/>
    </w:pPr>
  </w:p>
  <w:p w:rsidR="00CF0092" w:rsidRDefault="00CF00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D7"/>
    <w:rsid w:val="000274D9"/>
    <w:rsid w:val="00146992"/>
    <w:rsid w:val="001D457A"/>
    <w:rsid w:val="001E7FEF"/>
    <w:rsid w:val="00242B1A"/>
    <w:rsid w:val="003105A2"/>
    <w:rsid w:val="003B1F39"/>
    <w:rsid w:val="0045611B"/>
    <w:rsid w:val="00463BDC"/>
    <w:rsid w:val="00487F47"/>
    <w:rsid w:val="005B5F15"/>
    <w:rsid w:val="00670482"/>
    <w:rsid w:val="006B0D66"/>
    <w:rsid w:val="006D28D7"/>
    <w:rsid w:val="007805AF"/>
    <w:rsid w:val="007E08E8"/>
    <w:rsid w:val="007F71FF"/>
    <w:rsid w:val="00827F3C"/>
    <w:rsid w:val="00891D7D"/>
    <w:rsid w:val="008A3524"/>
    <w:rsid w:val="008C4DC1"/>
    <w:rsid w:val="00905A6B"/>
    <w:rsid w:val="009A0DCE"/>
    <w:rsid w:val="009D51B5"/>
    <w:rsid w:val="00AF3593"/>
    <w:rsid w:val="00B13600"/>
    <w:rsid w:val="00B61128"/>
    <w:rsid w:val="00BE1F1E"/>
    <w:rsid w:val="00C07BE3"/>
    <w:rsid w:val="00CF0092"/>
    <w:rsid w:val="00D47999"/>
    <w:rsid w:val="00E77154"/>
    <w:rsid w:val="00E909A8"/>
    <w:rsid w:val="00EE4A2F"/>
    <w:rsid w:val="00EE7055"/>
    <w:rsid w:val="00F07042"/>
    <w:rsid w:val="00F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81ED6"/>
  <w15:chartTrackingRefBased/>
  <w15:docId w15:val="{60D6D359-2280-46B0-9A64-EC3CD34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28"/>
    <w:pPr>
      <w:ind w:left="720"/>
      <w:contextualSpacing/>
    </w:pPr>
  </w:style>
  <w:style w:type="table" w:styleId="a4">
    <w:name w:val="Table Grid"/>
    <w:basedOn w:val="a1"/>
    <w:uiPriority w:val="39"/>
    <w:rsid w:val="00B61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F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092"/>
  </w:style>
  <w:style w:type="paragraph" w:styleId="a7">
    <w:name w:val="footer"/>
    <w:basedOn w:val="a"/>
    <w:link w:val="a8"/>
    <w:uiPriority w:val="99"/>
    <w:unhideWhenUsed/>
    <w:rsid w:val="00CF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25CE-78C7-473A-B519-063C792A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8748</Words>
  <Characters>49866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129</cp:lastModifiedBy>
  <cp:revision>23</cp:revision>
  <dcterms:created xsi:type="dcterms:W3CDTF">2019-09-16T17:07:00Z</dcterms:created>
  <dcterms:modified xsi:type="dcterms:W3CDTF">2022-10-07T11:21:00Z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85876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D8.0.4</vt:lpwstr>
  </property>
</Properties>
</file>