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50" w:rsidRPr="00D16F50" w:rsidRDefault="00D16F50" w:rsidP="00D16F5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D16F50" w:rsidRDefault="00D013DE" w:rsidP="00D013DE">
      <w:pPr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048BAE73">
            <wp:extent cx="6535420" cy="1737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F50" w:rsidRDefault="00D16F50">
      <w:pP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D16F50" w:rsidRDefault="00D16F50">
      <w:pP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D16F50" w:rsidRDefault="00D16F50">
      <w:pP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D16F50" w:rsidRPr="00D013DE" w:rsidRDefault="00D16F50" w:rsidP="00D16F5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013D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РАБОЧАЯ ПРОГРАММА </w:t>
      </w:r>
    </w:p>
    <w:p w:rsidR="00D16F50" w:rsidRPr="00D013DE" w:rsidRDefault="00D16F50" w:rsidP="00D16F5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16F50" w:rsidRPr="00D16F50" w:rsidRDefault="00D16F50" w:rsidP="00D16F5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6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Предмет: </w:t>
      </w:r>
      <w:r w:rsidRPr="00D16F50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</w:t>
      </w:r>
    </w:p>
    <w:p w:rsidR="00D16F50" w:rsidRPr="00D16F50" w:rsidRDefault="00D16F50" w:rsidP="00D16F5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6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Уровень образования: </w:t>
      </w:r>
      <w:r w:rsidRPr="00D16F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общее</w:t>
      </w:r>
    </w:p>
    <w:p w:rsidR="00D16F50" w:rsidRPr="00D16F50" w:rsidRDefault="00D16F50" w:rsidP="00D16F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Составители: </w:t>
      </w:r>
      <w:r w:rsidRPr="00D16F50">
        <w:rPr>
          <w:rFonts w:ascii="Times New Roman" w:eastAsia="Times New Roman" w:hAnsi="Times New Roman" w:cs="Times New Roman"/>
          <w:color w:val="000000"/>
          <w:sz w:val="28"/>
          <w:szCs w:val="28"/>
        </w:rPr>
        <w:t>Карпушина К.Е., учитель русского языка и литературы</w:t>
      </w:r>
    </w:p>
    <w:p w:rsidR="00D16F50" w:rsidRPr="00D16F50" w:rsidRDefault="00D16F50" w:rsidP="00D16F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Стерляхина А.К., учитель русского языка и литературы</w:t>
      </w:r>
    </w:p>
    <w:p w:rsidR="009A7C40" w:rsidRDefault="00D16F50" w:rsidP="00D16F50">
      <w:pPr>
        <w:rPr>
          <w:sz w:val="28"/>
          <w:szCs w:val="28"/>
        </w:rPr>
      </w:pPr>
      <w:r w:rsidRPr="00D1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F50">
        <w:rPr>
          <w:rFonts w:ascii="Times New Roman" w:eastAsia="Times New Roman" w:hAnsi="Times New Roman" w:cs="Times New Roman"/>
          <w:color w:val="000000"/>
          <w:sz w:val="28"/>
          <w:szCs w:val="28"/>
        </w:rPr>
        <w:t>Юдакова Е.А., учитель русского языка и литературы</w:t>
      </w:r>
      <w:r w:rsidRPr="00D16F50">
        <w:rPr>
          <w:rFonts w:ascii="Cambria" w:eastAsia="MS Mincho" w:hAnsi="Cambria" w:cs="Times New Roman"/>
          <w:sz w:val="28"/>
          <w:szCs w:val="28"/>
        </w:rPr>
        <w:br/>
      </w: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D16F50">
      <w:pPr>
        <w:rPr>
          <w:sz w:val="28"/>
          <w:szCs w:val="28"/>
        </w:rPr>
      </w:pPr>
    </w:p>
    <w:p w:rsidR="00AF7ACE" w:rsidRDefault="00AF7ACE" w:rsidP="00AF7AC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DD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0A61ED" w:rsidRDefault="000A61ED" w:rsidP="00AF7AC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ED" w:rsidRPr="00007DDD" w:rsidRDefault="000A61ED" w:rsidP="00AF7AC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40" w:type="dxa"/>
        <w:tblInd w:w="-147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AF7ACE" w:rsidRPr="00007DDD" w:rsidTr="005276F4">
        <w:tc>
          <w:tcPr>
            <w:tcW w:w="3686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54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AF7ACE" w:rsidRPr="00007DDD" w:rsidTr="005276F4">
        <w:tc>
          <w:tcPr>
            <w:tcW w:w="3686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5954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AF7ACE" w:rsidRPr="00007DDD" w:rsidTr="005276F4">
        <w:tc>
          <w:tcPr>
            <w:tcW w:w="3686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54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F7ACE" w:rsidRPr="00007DDD" w:rsidTr="005276F4">
        <w:tc>
          <w:tcPr>
            <w:tcW w:w="3686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5954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F7ACE" w:rsidRPr="00007DDD" w:rsidTr="005276F4">
        <w:tc>
          <w:tcPr>
            <w:tcW w:w="3686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954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5 кл. -5 </w:t>
            </w:r>
          </w:p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9кл.-3</w:t>
            </w:r>
          </w:p>
        </w:tc>
      </w:tr>
      <w:tr w:rsidR="00AF7ACE" w:rsidRPr="00007DDD" w:rsidTr="005276F4">
        <w:tc>
          <w:tcPr>
            <w:tcW w:w="3686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5954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5 кл. - 170</w:t>
            </w:r>
          </w:p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 136</w:t>
            </w:r>
          </w:p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кл.-</w:t>
            </w:r>
            <w:proofErr w:type="gramEnd"/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9кл.-102</w:t>
            </w:r>
          </w:p>
        </w:tc>
      </w:tr>
      <w:tr w:rsidR="00AF7ACE" w:rsidRPr="00007DDD" w:rsidTr="005276F4">
        <w:tc>
          <w:tcPr>
            <w:tcW w:w="3686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5954" w:type="dxa"/>
          </w:tcPr>
          <w:p w:rsidR="00AF7ACE" w:rsidRPr="00007DDD" w:rsidRDefault="00AF7ACE" w:rsidP="005276F4">
            <w:pPr>
              <w:pStyle w:val="a6"/>
              <w:tabs>
                <w:tab w:val="right" w:pos="454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ООО (5</w:t>
            </w: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 xml:space="preserve">-9 кл.) </w:t>
            </w: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F7ACE" w:rsidRPr="00007DDD" w:rsidTr="005276F4">
        <w:tc>
          <w:tcPr>
            <w:tcW w:w="3686" w:type="dxa"/>
          </w:tcPr>
          <w:p w:rsidR="00AF7ACE" w:rsidRPr="00007DDD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5954" w:type="dxa"/>
          </w:tcPr>
          <w:p w:rsidR="00AF7ACE" w:rsidRPr="00007DDD" w:rsidRDefault="00AF7ACE" w:rsidP="00527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для ОО. Литература 5-9 классы. Предметная линия учебников под редакцией В.Я. Коровиной, М.: Просвещение, 2019</w:t>
            </w:r>
          </w:p>
        </w:tc>
      </w:tr>
      <w:tr w:rsidR="00AF7ACE" w:rsidRPr="00007DDD" w:rsidTr="005276F4">
        <w:tc>
          <w:tcPr>
            <w:tcW w:w="3686" w:type="dxa"/>
          </w:tcPr>
          <w:p w:rsidR="00AF7ACE" w:rsidRDefault="00AF7ACE" w:rsidP="005276F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F7ACE" w:rsidRPr="00007DDD" w:rsidRDefault="00AF7ACE" w:rsidP="005276F4"/>
          <w:p w:rsidR="00AF7ACE" w:rsidRPr="00007DDD" w:rsidRDefault="00AF7ACE" w:rsidP="005276F4"/>
          <w:p w:rsidR="00AF7ACE" w:rsidRPr="00007DDD" w:rsidRDefault="00AF7ACE" w:rsidP="005276F4"/>
          <w:p w:rsidR="00AF7ACE" w:rsidRPr="00007DDD" w:rsidRDefault="00AF7ACE" w:rsidP="005276F4"/>
          <w:p w:rsidR="00AF7ACE" w:rsidRPr="00007DDD" w:rsidRDefault="00AF7ACE" w:rsidP="005276F4"/>
          <w:p w:rsidR="00AF7ACE" w:rsidRDefault="00AF7ACE" w:rsidP="005276F4"/>
          <w:p w:rsidR="00AF7ACE" w:rsidRPr="00007DDD" w:rsidRDefault="00AF7ACE" w:rsidP="005276F4"/>
          <w:p w:rsidR="00AF7ACE" w:rsidRDefault="00AF7ACE" w:rsidP="005276F4"/>
          <w:p w:rsidR="00AF7ACE" w:rsidRDefault="00AF7ACE" w:rsidP="005276F4"/>
          <w:p w:rsidR="00AF7ACE" w:rsidRPr="00007DDD" w:rsidRDefault="00AF7ACE" w:rsidP="005276F4">
            <w:pPr>
              <w:tabs>
                <w:tab w:val="left" w:pos="1140"/>
              </w:tabs>
            </w:pPr>
            <w:r>
              <w:tab/>
            </w:r>
          </w:p>
        </w:tc>
        <w:tc>
          <w:tcPr>
            <w:tcW w:w="5954" w:type="dxa"/>
          </w:tcPr>
          <w:p w:rsidR="00AF7ACE" w:rsidRPr="00007DDD" w:rsidRDefault="00AF7ACE" w:rsidP="00527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Т.А. Ладыженская, Н.Т. Баранов, Л.А. Тростенцова. Русский язык, 5 класс. М.: Просвещение,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F7ACE" w:rsidRPr="00007DDD" w:rsidRDefault="00AF7ACE" w:rsidP="00527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Н.Т. </w:t>
            </w:r>
            <w:proofErr w:type="spellStart"/>
            <w:proofErr w:type="gramStart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Баранов,Т.А</w:t>
            </w:r>
            <w:proofErr w:type="spellEnd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Ладыженская Л.А. Тростенцова. Русский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 класс. М.: Просвещение, 2020</w:t>
            </w:r>
          </w:p>
          <w:p w:rsidR="00AF7ACE" w:rsidRPr="00007DDD" w:rsidRDefault="00AF7ACE" w:rsidP="00527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М.Т. Баранов, Т.А. Ладыженская и др. Русский язык. 7 кл. М.: Просвещение,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F7ACE" w:rsidRPr="00007DDD" w:rsidRDefault="00AF7ACE" w:rsidP="00527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Бархударов</w:t>
            </w:r>
            <w:proofErr w:type="spellEnd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С.Г., Крючков С.Е., Максимов Л.Ю. и </w:t>
            </w:r>
            <w:proofErr w:type="gramStart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др..</w:t>
            </w:r>
            <w:proofErr w:type="gramEnd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язык, 8 класс. М.: Просвещение, 2021</w:t>
            </w:r>
          </w:p>
          <w:p w:rsidR="00AF7ACE" w:rsidRPr="00E93ECA" w:rsidRDefault="00AF7ACE" w:rsidP="00E93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Бархударов</w:t>
            </w:r>
            <w:proofErr w:type="spellEnd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С.Г., Крючков С.Е., Максимов Л.Ю. и </w:t>
            </w:r>
            <w:proofErr w:type="gramStart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др..</w:t>
            </w:r>
            <w:proofErr w:type="gramEnd"/>
            <w:r w:rsidRPr="00007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язык, 9 класс. М.: Просвещение, 2021</w:t>
            </w:r>
          </w:p>
        </w:tc>
      </w:tr>
    </w:tbl>
    <w:p w:rsidR="00E93ECA" w:rsidRDefault="00E93ECA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B57E0">
        <w:rPr>
          <w:rFonts w:ascii="Times New Roman" w:hAnsi="Times New Roman" w:cs="Times New Roman"/>
          <w:b/>
          <w:color w:val="000000"/>
          <w:sz w:val="26"/>
          <w:szCs w:val="26"/>
        </w:rPr>
        <w:t>Планируемые результаты освоения учебного предмета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Личностными</w:t>
      </w:r>
      <w:r w:rsidRPr="000B57E0">
        <w:rPr>
          <w:rFonts w:ascii="Times New Roman" w:hAnsi="Times New Roman" w:cs="Times New Roman"/>
          <w:sz w:val="26"/>
          <w:szCs w:val="26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3) 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Метапредметными</w:t>
      </w:r>
      <w:r w:rsidRPr="000B57E0">
        <w:rPr>
          <w:rFonts w:ascii="Times New Roman" w:hAnsi="Times New Roman" w:cs="Times New Roman"/>
          <w:sz w:val="26"/>
          <w:szCs w:val="26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1) владение всеми видами речевой деятельности:</w:t>
      </w:r>
    </w:p>
    <w:p w:rsidR="00AF7ACE" w:rsidRPr="000B57E0" w:rsidRDefault="00AF7ACE" w:rsidP="00AF7AC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•адекватное понимание информации устного и письменного сообщения;</w:t>
      </w:r>
    </w:p>
    <w:p w:rsidR="00AF7ACE" w:rsidRPr="000B57E0" w:rsidRDefault="00AF7ACE" w:rsidP="00AF7AC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•владение разными видами чтения;</w:t>
      </w:r>
    </w:p>
    <w:p w:rsidR="00AF7ACE" w:rsidRPr="000B57E0" w:rsidRDefault="00AF7ACE" w:rsidP="00AF7AC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•адекватное восприятие на слух текстов разных стилей и жанров;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 умение воспроизводить прослушанный или прочитанный текст с разной степенью свёрнутости;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lastRenderedPageBreak/>
        <w:t>•умение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•способность свободно, правильно излагать свои мысли в устной и письменной форме;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•владение различными видами монолога и диалога;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•способность участвовать в речевом общении, соблюдая нормы речевого этикета;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F7ACE" w:rsidRPr="000B57E0" w:rsidRDefault="00AF7ACE" w:rsidP="00AF7ACE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•умение выступать перед аудиторией сверстников с небольшими сообщениями, докладами;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межпредметном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 xml:space="preserve"> уровне (на уроках иностранного языка, литературы и др.);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3) 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F7ACE" w:rsidRPr="000B57E0" w:rsidRDefault="00AF7ACE" w:rsidP="00AF7ACE">
      <w:pPr>
        <w:jc w:val="center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Предметными</w:t>
      </w:r>
      <w:r w:rsidRPr="000B57E0">
        <w:rPr>
          <w:rFonts w:ascii="Times New Roman" w:hAnsi="Times New Roman" w:cs="Times New Roman"/>
          <w:sz w:val="26"/>
          <w:szCs w:val="26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1)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2) понимание места родного языка в системе гуманитарных наук и его роли в образовании в целом;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3) усвоение основ научных знаний о родном языке; понимание взаимосвязи его уровней и единиц;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</w:t>
      </w:r>
      <w:r w:rsidRPr="000B57E0">
        <w:rPr>
          <w:rFonts w:ascii="Times New Roman" w:hAnsi="Times New Roman" w:cs="Times New Roman"/>
          <w:sz w:val="26"/>
          <w:szCs w:val="26"/>
        </w:rPr>
        <w:lastRenderedPageBreak/>
        <w:t>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5) 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9) 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  <w:sectPr w:rsidR="00AF7ACE" w:rsidRPr="000B57E0" w:rsidSect="005769D3">
          <w:footerReference w:type="default" r:id="rId7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AF7ACE" w:rsidRPr="000B57E0" w:rsidRDefault="00AF7ACE" w:rsidP="00AF7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57E0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Предметные результаты</w:t>
      </w:r>
    </w:p>
    <w:tbl>
      <w:tblPr>
        <w:tblStyle w:val="a5"/>
        <w:tblW w:w="15594" w:type="dxa"/>
        <w:tblInd w:w="-1075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AF7ACE" w:rsidRPr="000B57E0" w:rsidTr="005276F4">
        <w:tc>
          <w:tcPr>
            <w:tcW w:w="2122" w:type="dxa"/>
          </w:tcPr>
          <w:p w:rsidR="00AF7ACE" w:rsidRPr="000B57E0" w:rsidRDefault="00AF7ACE" w:rsidP="0052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6951" w:type="dxa"/>
          </w:tcPr>
          <w:p w:rsidR="00AF7ACE" w:rsidRPr="000B57E0" w:rsidRDefault="00AF7ACE" w:rsidP="0052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AF7ACE" w:rsidRPr="000B57E0" w:rsidRDefault="00AF7ACE" w:rsidP="0052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AF7ACE" w:rsidRPr="000B57E0" w:rsidTr="005276F4">
        <w:tc>
          <w:tcPr>
            <w:tcW w:w="2122" w:type="dxa"/>
          </w:tcPr>
          <w:p w:rsidR="00AF7ACE" w:rsidRPr="000B57E0" w:rsidRDefault="00AF7ACE" w:rsidP="0052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6951" w:type="dxa"/>
          </w:tcPr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• владеть различными видами </w:t>
            </w:r>
            <w:proofErr w:type="spellStart"/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аудирования</w:t>
            </w:r>
            <w:proofErr w:type="spellEnd"/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адекватно понимать, интерпретировать и комментировать тексты различных функционально-смысловых типов речи (повествование, описание,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рассуждение) и функциональных разновидностей языка;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• участвовать в диалогическом и </w:t>
            </w:r>
            <w:proofErr w:type="spellStart"/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полилогическом</w:t>
            </w:r>
            <w:proofErr w:type="spellEnd"/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использовать знание алфавита при поиске информации;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различать значимые и незначимые единицы языка;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проводить фонетический и орфоэпический анализ слова;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членить слова на слоги и правильно их переносить;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проводить морфемный и словообразовательный анализ слов;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проводить лексический анализ слова;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опознавать самостоятельные части речи и их формы, а также служебные части речи и междометия;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проводить морфологический анализ слова;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• применять знания и умения по </w:t>
            </w:r>
            <w:proofErr w:type="spellStart"/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морфемике</w:t>
            </w:r>
            <w:proofErr w:type="spellEnd"/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 и словообразованию при проведении морфологического анализа слов;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опознавать основные единицы синтаксиса (словосочетание, предложение, текст);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находить грамматическую основу предложения;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распознавать главные и второстепенные члены предложения;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опознавать предложения простые и сложные, предложения осложненной структуры;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проводить синтаксический анализ словосочетания и предложения;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соблюдать основные языковые нормы в устной и письменной речи;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опираться на фонетический, морфемный, словообразовательный и морфологический анализ в практике правописания;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опираться на грамматико-интонационный анализ при объяснении расстановки знаков препинания в предложении;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 использовать орфографические словари.</w:t>
            </w:r>
          </w:p>
        </w:tc>
        <w:tc>
          <w:tcPr>
            <w:tcW w:w="6521" w:type="dxa"/>
          </w:tcPr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речевые высказывания с точки зрения их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соответствия ситуации общения и успешности в достижении прогнозируемого результата;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основные причины коммуникативных неудач и уметь объяснять их;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опознавать различные выразительные средства языка;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характеризовать словообразовательные цепочки и словообразовательные гнезда;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самостоятельно определять цели своего обучения, ставить и формулировать для себя новые задачи в учебе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и познавательной деятельности, развивать мотивы и интересы своей познавательной деятельности;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0B57E0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0B57E0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AF7ACE" w:rsidRPr="000B57E0" w:rsidRDefault="00AF7ACE" w:rsidP="00527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F7ACE" w:rsidRPr="000B57E0" w:rsidRDefault="00AF7ACE" w:rsidP="00AF7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  <w:sectPr w:rsidR="00AF7ACE" w:rsidRPr="000B57E0" w:rsidSect="002E19D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F7ACE" w:rsidRPr="000B57E0" w:rsidRDefault="00AF7ACE" w:rsidP="00AF7ACE">
      <w:pPr>
        <w:pStyle w:val="a6"/>
        <w:spacing w:line="24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учебного предмета 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1. Речь и речевое общение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Раздел 1. Речь и речевое общение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2. 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Владение нормами речевого поведения в типичных ситуациях формального и неформального межличностного общения.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2. Речевая деятельность</w:t>
      </w:r>
    </w:p>
    <w:p w:rsidR="00AF7ACE" w:rsidRPr="000B57E0" w:rsidRDefault="00AF7ACE" w:rsidP="00AF7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Виды речевой деятельности: чтение, аудирование (слушание), говорение, письмо.</w:t>
      </w:r>
    </w:p>
    <w:p w:rsidR="00AF7ACE" w:rsidRPr="000B57E0" w:rsidRDefault="00AF7ACE" w:rsidP="00AF7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Культура чтения, 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>, говорения и письма.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2. Овладение основными видами речевой деятельности. 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Адекватное понимание основной и дополнительной информации текста, воспринимаемого зрительно или на слух. Передача </w:t>
      </w:r>
      <w:proofErr w:type="gramStart"/>
      <w:r w:rsidRPr="000B57E0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Pr="000B57E0">
        <w:rPr>
          <w:rFonts w:ascii="Times New Roman" w:hAnsi="Times New Roman" w:cs="Times New Roman"/>
          <w:sz w:val="26"/>
          <w:szCs w:val="26"/>
        </w:rPr>
        <w:t xml:space="preserve">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 xml:space="preserve">. Изложение </w:t>
      </w:r>
      <w:proofErr w:type="gramStart"/>
      <w:r w:rsidRPr="000B57E0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Pr="000B57E0">
        <w:rPr>
          <w:rFonts w:ascii="Times New Roman" w:hAnsi="Times New Roman" w:cs="Times New Roman"/>
          <w:sz w:val="26"/>
          <w:szCs w:val="26"/>
        </w:rPr>
        <w:t xml:space="preserve"> прослушанного или прочитанного текста (подробное, сжатое, выборочное).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3. Текст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Понятие текста, основные признаки текста (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членимость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 xml:space="preserve">, смысловая цельность, связность). Тема, основная мысль текста. 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Микротема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 xml:space="preserve"> текста.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2.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</w:t>
      </w:r>
      <w:r w:rsidRPr="000B57E0">
        <w:rPr>
          <w:rFonts w:ascii="Times New Roman" w:hAnsi="Times New Roman" w:cs="Times New Roman"/>
          <w:sz w:val="26"/>
          <w:szCs w:val="26"/>
        </w:rPr>
        <w:lastRenderedPageBreak/>
        <w:t>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4. Функциональные разновидности языка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5. Общие сведения о языке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 Русский язык в кругу других славянских языков. Роль старославянского (церковнославянского) языка в развитии русского языка.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AF7ACE" w:rsidRPr="000B57E0" w:rsidRDefault="00AF7ACE" w:rsidP="00AF7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Русский </w:t>
      </w:r>
      <w:proofErr w:type="gramStart"/>
      <w:r w:rsidRPr="000B57E0">
        <w:rPr>
          <w:rFonts w:ascii="Times New Roman" w:hAnsi="Times New Roman" w:cs="Times New Roman"/>
          <w:sz w:val="26"/>
          <w:szCs w:val="26"/>
        </w:rPr>
        <w:t>язык  —</w:t>
      </w:r>
      <w:proofErr w:type="gramEnd"/>
      <w:r w:rsidRPr="000B57E0">
        <w:rPr>
          <w:rFonts w:ascii="Times New Roman" w:hAnsi="Times New Roman" w:cs="Times New Roman"/>
          <w:sz w:val="26"/>
          <w:szCs w:val="26"/>
        </w:rPr>
        <w:t xml:space="preserve">  язык русской художественной литературы. </w:t>
      </w:r>
    </w:p>
    <w:p w:rsidR="00AF7ACE" w:rsidRPr="000B57E0" w:rsidRDefault="00AF7ACE" w:rsidP="00AF7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Основные изобразительные средства русского языка.</w:t>
      </w:r>
    </w:p>
    <w:p w:rsidR="00AF7ACE" w:rsidRPr="000B57E0" w:rsidRDefault="00AF7ACE" w:rsidP="00AF7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Лингвистика как наука о языке.</w:t>
      </w:r>
    </w:p>
    <w:p w:rsidR="00AF7ACE" w:rsidRPr="000B57E0" w:rsidRDefault="00AF7ACE" w:rsidP="00AF7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Основные разделы лингвистики.</w:t>
      </w:r>
    </w:p>
    <w:p w:rsidR="00AF7ACE" w:rsidRPr="000B57E0" w:rsidRDefault="00AF7ACE" w:rsidP="00AF7A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Выдающиеся отечественные лингвисты.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6. Фонетика и орфоэпия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Фонетика как раздел лингвистики.</w:t>
      </w: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lastRenderedPageBreak/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Орфоэпия как раздел лингвистики. Основные правила нормативного произношения и ударения.</w:t>
      </w: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Орфоэпический словарь.</w:t>
      </w: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Применение фонетико-орфоэпических знаний и умений в собственной речевой практике.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Использование орфоэпического словаря для овладения произносительной культурой.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7. Графика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Графика как раздел лингвистики. Соотношение звука и буквы. Обозначение на письме твёрдости и мягкости согласных. Способы обозначения [J’].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CMC-сообщениях.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8. Морфемика и словообразование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Морфемика как раздел лингвистики. Морфема как минимальная значимая единица языка.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Словообразующие и формообразующие морфемы. Окончание как формообразующая морфема.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Приставка, суффикс как словообразующие морфемы.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Корень. Однокоренные слова. Чередование гласных и согласных в корнях слов. Варианты морфем.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Возможность исторических изменений в структуре слова. 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Понятие об этимологии. Этимологический словарь.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Словообразование как раздел лингвистики. Исходная (производящая) основа и словообразующая морфема.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бессуффиксный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Словообразовательный и морфемный словари.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2. Осмысление морфемы как значимой единицы языка. 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lastRenderedPageBreak/>
        <w:t xml:space="preserve">Осознание роли морфем в процессах 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формо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>- и словообразования.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Определение основных способов словообразования, построение словообразовательных цепочек слов.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Применение знаний и умений по 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 xml:space="preserve"> и словообразованию в практике правописания.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9. Лексикология и фразеология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Лексикология как раздел лингвистики. Слово как единица языка. Лексическое значение слова.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Тематические группы слов. Толковые словари русского языка.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Синонимы. Антонимы. Омонимы. Словари синонимов и антонимов русского языка.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Лексика русского языка с точки зрения её происхождения: исконно русские и заимствованные слова. Словари иностранных слов. 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 w:rsidR="00AF7ACE" w:rsidRPr="000B57E0" w:rsidRDefault="00AF7ACE" w:rsidP="00AF7A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Стилистические пласты лексики.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Разные виды лексических словарей и их роль в овладении словарным богатством родного языка.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Проведение лексического разбора слов.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10. Морфология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Морфология как раздел грамматики.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lastRenderedPageBreak/>
        <w:t>Части речи как лексико-грамматические разряды слов. Система частей речи в русском языке.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Служебные части речи, их разряды по значению, структуре и синтаксическому употреблению.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Междометия и звукоподражательные слова.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Омонимия слов разных частей речи.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Словари грамматических трудностей.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2. Распознавание частей речи по грамматическому значению, морфологическим признакам и синтаксической роли. 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Проведение морфологического разбора слов разных частей речи. Нормативное употребление форм слов различных частей речи.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Применение морфологических знаний и умений в практике правописания.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Использование словарей грамматических трудностей в речевой практике.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11. Синтаксис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Синтаксис как раздел грамматики. Словосочетание и предложение как единицы синтаксиса.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Словосочетание как синтаксическая единица, типы словосочетаний. Виды связи в словосочетании.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Виды односоставных предложений.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Предложения осложнённой структуры. Однородные члены 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предложения, обособленные члены предложения, обращение, 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вводные и вставные конструкции.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Способы передачи чужой речи.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lastRenderedPageBreak/>
        <w:t xml:space="preserve"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Применение синтаксических знаний и умений в практике правописания.</w:t>
      </w:r>
    </w:p>
    <w:p w:rsidR="00AF7ACE" w:rsidRPr="000B57E0" w:rsidRDefault="00AF7ACE" w:rsidP="00AF7A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B57E0">
        <w:rPr>
          <w:rFonts w:ascii="Times New Roman" w:hAnsi="Times New Roman" w:cs="Times New Roman"/>
          <w:b/>
          <w:sz w:val="26"/>
          <w:szCs w:val="26"/>
        </w:rPr>
        <w:t>Раздел 12. Правописание: орфография и пунктуация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1. Орфография как система правил правописания. Понятие орфограммы.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Правописание гласных и согласных в составе морфем. Правописание 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ъи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 xml:space="preserve"> ь.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Слитные, дефисные и раздельные написания. Употребление прописной и строчной буквы. Перенос слов.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Орфографические словари и справочники.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Пунктуация как система правил правописания. 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Знаки препинания и их функции. Одиночные и парные знаки препинания.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Знаки препинания в конце предложения.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Знаки препинания в простом неосложнённом предложении.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Знаки препинания в простом осложнённом предложении.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Знаки препинания при прямой речи и цитировании, в диалоге.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Сочетание знаков препинания.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0B57E0">
        <w:rPr>
          <w:rFonts w:ascii="Times New Roman" w:hAnsi="Times New Roman" w:cs="Times New Roman"/>
          <w:sz w:val="26"/>
          <w:szCs w:val="26"/>
        </w:rPr>
        <w:t>морфемно</w:t>
      </w:r>
      <w:proofErr w:type="spellEnd"/>
      <w:r w:rsidRPr="000B57E0">
        <w:rPr>
          <w:rFonts w:ascii="Times New Roman" w:hAnsi="Times New Roman" w:cs="Times New Roman"/>
          <w:sz w:val="26"/>
          <w:szCs w:val="26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AF7ACE" w:rsidRPr="000B57E0" w:rsidRDefault="00AF7ACE" w:rsidP="00AF7A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7E0">
        <w:rPr>
          <w:rFonts w:ascii="Times New Roman" w:hAnsi="Times New Roman" w:cs="Times New Roman"/>
          <w:sz w:val="26"/>
          <w:szCs w:val="26"/>
        </w:rPr>
        <w:t>Использование орфографических словарей и справочников по правописанию.</w:t>
      </w:r>
    </w:p>
    <w:p w:rsidR="00AF7ACE" w:rsidRPr="000B57E0" w:rsidRDefault="00AF7ACE" w:rsidP="00AF7AC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7ACE" w:rsidRPr="000B57E0" w:rsidRDefault="00AF7ACE" w:rsidP="00AF7A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ACE" w:rsidRPr="000B57E0" w:rsidRDefault="00AF7ACE" w:rsidP="00AF7A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ACE" w:rsidRPr="000B57E0" w:rsidRDefault="00AF7ACE" w:rsidP="00AF7AC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ACE" w:rsidRDefault="00AF7ACE" w:rsidP="00D16F50">
      <w:pPr>
        <w:rPr>
          <w:sz w:val="28"/>
          <w:szCs w:val="28"/>
        </w:rPr>
      </w:pPr>
    </w:p>
    <w:p w:rsidR="00AA719E" w:rsidRDefault="00AA719E" w:rsidP="00D16F50">
      <w:pPr>
        <w:rPr>
          <w:sz w:val="28"/>
          <w:szCs w:val="28"/>
        </w:rPr>
      </w:pPr>
    </w:p>
    <w:p w:rsidR="00AA719E" w:rsidRDefault="00AA719E" w:rsidP="00D16F50">
      <w:pPr>
        <w:rPr>
          <w:sz w:val="28"/>
          <w:szCs w:val="28"/>
        </w:rPr>
      </w:pPr>
    </w:p>
    <w:p w:rsidR="00AA719E" w:rsidRDefault="00AA719E" w:rsidP="00D16F50">
      <w:pPr>
        <w:rPr>
          <w:sz w:val="28"/>
          <w:szCs w:val="28"/>
        </w:rPr>
      </w:pPr>
    </w:p>
    <w:p w:rsidR="00AA719E" w:rsidRDefault="00AA719E" w:rsidP="00AA71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A719E" w:rsidRDefault="00AA719E" w:rsidP="00AA71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6 класс, 204 часа</w:t>
      </w:r>
    </w:p>
    <w:tbl>
      <w:tblPr>
        <w:tblStyle w:val="a5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992"/>
      </w:tblGrid>
      <w:tr w:rsidR="00AA719E" w:rsidRPr="0046084F" w:rsidTr="00A773C4">
        <w:tc>
          <w:tcPr>
            <w:tcW w:w="710" w:type="dxa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A719E" w:rsidRPr="0046084F" w:rsidTr="00A773C4">
        <w:tc>
          <w:tcPr>
            <w:tcW w:w="8506" w:type="dxa"/>
            <w:gridSpan w:val="3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b/>
                <w:sz w:val="24"/>
                <w:szCs w:val="24"/>
              </w:rPr>
              <w:t>Язык. Общение. Речь. 4ч.</w:t>
            </w:r>
          </w:p>
        </w:tc>
      </w:tr>
      <w:tr w:rsidR="00AA719E" w:rsidRPr="0046084F" w:rsidTr="00A773C4">
        <w:tc>
          <w:tcPr>
            <w:tcW w:w="710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992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Литературный язык и его нормы.</w:t>
            </w:r>
          </w:p>
        </w:tc>
        <w:tc>
          <w:tcPr>
            <w:tcW w:w="992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992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ситуация.</w:t>
            </w:r>
          </w:p>
        </w:tc>
        <w:tc>
          <w:tcPr>
            <w:tcW w:w="992" w:type="dxa"/>
          </w:tcPr>
          <w:p w:rsidR="00AA719E" w:rsidRPr="0046084F" w:rsidRDefault="00AA719E" w:rsidP="00A773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8506" w:type="dxa"/>
            <w:gridSpan w:val="3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в 5 классе. 11ч.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«Интересная встреча».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Простое предложение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предложение. Синтаксический разбор предложений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диалога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материала по теме «Повторение». </w:t>
            </w:r>
          </w:p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8506" w:type="dxa"/>
            <w:gridSpan w:val="3"/>
            <w:vAlign w:val="bottom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Текст. 6ч.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Тема и основная мысль текста. </w:t>
            </w:r>
          </w:p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и конечные предложения текста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Сочинение-рассказ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функциональных разновидностях языка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8506" w:type="dxa"/>
            <w:gridSpan w:val="3"/>
            <w:vAlign w:val="bottom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 и фразеология. Культура речи. 23ч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Собирание материалов к сочинению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Общеупотребительные слова и слова ограниченного употребления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Жаргонизмы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окрашенные слова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33-34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Устное сообщение о возникновении фразеологизма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41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разбор слова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42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по теме «Лексикология. Фразеология. Культура речи»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43-44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8506" w:type="dxa"/>
            <w:gridSpan w:val="3"/>
            <w:vAlign w:val="bottom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речи. 30ч.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48-50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51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52-53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материалов к сочинению. </w:t>
            </w: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— описание помещения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54-55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а — о в корне 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- — -кос-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56-57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а — о в корне 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- — -гор-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58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а — о в корне 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59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корнях с чередованием. Обобщение материала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60-61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ы и 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62-65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66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 о и е в сложных словах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67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68-69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Род сложносокращённых слов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71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— описание по картине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72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73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по теме «Словообразование. Орфография. Культура речи»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74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и её анализ (2)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8506" w:type="dxa"/>
            <w:gridSpan w:val="3"/>
            <w:vAlign w:val="bottom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Морфология. Орфография. Культура речи. Имя существительное. 23ч.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77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Письмо другу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78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е в суффиксе 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существительных на 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Устное публичное выступление о происхождении имён.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81-82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83-84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85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86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87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личным впечатлениям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88-89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90-91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ч и щ в суффиксе существительных -чик (-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92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в суффиксах существительных 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93-94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95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по теме «Имя существительное»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96-97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8506" w:type="dxa"/>
            <w:gridSpan w:val="3"/>
            <w:vAlign w:val="bottom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прилагательное. 27 ч.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природы. Подготовка к сочинению — описанию природы по личным наблюдениям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100-101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и её анализ (3)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102-103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имён прилагательных. Сравнительная степень имён прилагательных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104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Превосходная степень имён прилагательных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105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— описание природы по личным впечатлениям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106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107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108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109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110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Выборочное изложение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111-112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113-114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о и е после шипящих и ц в суффиксах прилагательных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115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— описание по картине.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116-118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119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на письме суффиксов прилагательных -к-и -</w:t>
            </w:r>
            <w:proofErr w:type="spellStart"/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120-121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122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по теме «Имя прилагательное»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123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устного публичного выступления о произведениях народных промыслов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124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Устное публичное выступление о произведениях народных промыслов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8506" w:type="dxa"/>
            <w:gridSpan w:val="3"/>
            <w:vAlign w:val="bottom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числительное. 20ч.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126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127-128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129-130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131-132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133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134-136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137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138-139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140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141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по теме «Имя числительное»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142-143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144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Устное публичное выступление на тему «Берегите природу"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8506" w:type="dxa"/>
            <w:gridSpan w:val="3"/>
            <w:vAlign w:val="bottom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Местоимение. 25ч.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146-147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местоимений. Личные местоимения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148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149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 по сюжетным рисункам от 1-го лица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150-152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153-154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155-157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158-160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161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Рассуждение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162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163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164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165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166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картине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167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по теме «Местоимение»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168-169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8506" w:type="dxa"/>
            <w:gridSpan w:val="3"/>
            <w:vAlign w:val="bottom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Глагол. 26ч.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170-171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172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— рассказ по сюжетным рисункам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173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174-176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177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178-179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180-181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182-183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184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 — рассказ по сюжетным рисункам (2)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185-186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187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188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189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190-191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192-193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по теме «Глагол»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194-195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8506" w:type="dxa"/>
            <w:gridSpan w:val="3"/>
            <w:vAlign w:val="bottom"/>
          </w:tcPr>
          <w:p w:rsidR="00AA719E" w:rsidRPr="0046084F" w:rsidRDefault="00AA719E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 и 6 классах. 9ч.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197-198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202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9E" w:rsidRPr="0046084F" w:rsidTr="00A773C4">
        <w:tc>
          <w:tcPr>
            <w:tcW w:w="710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 203-204</w:t>
            </w:r>
          </w:p>
        </w:tc>
        <w:tc>
          <w:tcPr>
            <w:tcW w:w="6804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992" w:type="dxa"/>
            <w:vAlign w:val="bottom"/>
          </w:tcPr>
          <w:p w:rsidR="00AA719E" w:rsidRPr="0046084F" w:rsidRDefault="00AA719E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6F50" w:rsidRDefault="00D16F50" w:rsidP="00D16F50">
      <w:pPr>
        <w:rPr>
          <w:sz w:val="28"/>
          <w:szCs w:val="28"/>
        </w:rPr>
      </w:pPr>
    </w:p>
    <w:p w:rsidR="009522FC" w:rsidRPr="009522FC" w:rsidRDefault="009522FC" w:rsidP="009522F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F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522FC" w:rsidRPr="009522FC" w:rsidRDefault="009522FC" w:rsidP="009522F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F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522FC" w:rsidRPr="009522FC" w:rsidRDefault="009522FC" w:rsidP="009522F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2FC">
        <w:rPr>
          <w:rFonts w:ascii="Times New Roman" w:hAnsi="Times New Roman" w:cs="Times New Roman"/>
          <w:sz w:val="28"/>
          <w:szCs w:val="28"/>
        </w:rPr>
        <w:t xml:space="preserve">(4 ч. в неделю, 136 </w:t>
      </w:r>
      <w:proofErr w:type="spellStart"/>
      <w:r w:rsidRPr="009522FC">
        <w:rPr>
          <w:rFonts w:ascii="Times New Roman" w:hAnsi="Times New Roman" w:cs="Times New Roman"/>
          <w:sz w:val="28"/>
          <w:szCs w:val="28"/>
        </w:rPr>
        <w:t>ч.в</w:t>
      </w:r>
      <w:proofErr w:type="spellEnd"/>
      <w:r w:rsidRPr="009522FC"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6237"/>
        <w:gridCol w:w="1276"/>
      </w:tblGrid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522FC" w:rsidRPr="009522FC" w:rsidRDefault="009522FC" w:rsidP="00952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изученного в 5—6 классах </w:t>
            </w:r>
          </w:p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(10 ч +2 ч Р)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интаксис</w:t>
            </w:r>
            <w:proofErr w:type="spellEnd"/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. Синтаксический разбор предложения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Пунктуация. Пунктуационный разбор предложения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Лексикология и фразеология. Лексический разбор слова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Фонетика и орфография. Фонетический разбор слова. Фонетика и орфография. Фонетический разбор слова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Р. Подробный и сжатый пересказ текста. Упр.21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 Морфемный разбор слова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 Словообразовательный разбор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Р. Сочинения о впечатлениях от картины. Упр.49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Диалог как текст. Виды диалога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Морфология и орфография. Культура речи </w:t>
            </w:r>
          </w:p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(60+ 14 ч Р)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Причастие (27 ч + 7 ч Р)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Причастие как часть речи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Р. Описание внешности человека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 по теме «Причастный причастным оборот»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Р. Изложение от третьего лица. Упр.120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Гласные перед н в полных и кратких страдательных причастиях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Две буквы н в суффиксах полных страдательных причастий прошедшего времени. Одна и две буквы н в суффиксах отглагольных прилагательных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кратких страдательных причастий и отглагольных прилагательных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Р. Выборочное изложение. Описание внешности (отрывок из рассказа М.  Шолохова «Судьба человека»). Упр.156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Буква ё после шипящих в  суффиксах страдательных причастий прошедшего времени и отглагольных прилагательных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Р. Сочинение «Успешный телеведущий». Упр.171, 172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«Причастие»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Контрольнаяя</w:t>
            </w:r>
            <w:proofErr w:type="spellEnd"/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теме «Причастие»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Деепричастие (10 ч + 1 ч Р)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Р. Употребление в речи причастных и деепричастных оборотов (работа по картине С.  Григорьева «Вратарь»). Упр.214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по теме «Деепричастие»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Зачёт по теме «Деепричастие»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«Деепричастие»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Наречие (23 ч + 6 ч Р)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Разряды наречий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 xml:space="preserve">Р. Пейзаж на картине </w:t>
            </w:r>
            <w:proofErr w:type="spellStart"/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И.Попова</w:t>
            </w:r>
            <w:proofErr w:type="spellEnd"/>
            <w:r w:rsidRPr="009522FC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снег» (дневниковая запись). Упр.241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 Сочинение-рассуждение «Моё отношение к прозвищам. Упр.246,247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наречиями на –О и -Е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 xml:space="preserve">Буквы Е и </w:t>
            </w:r>
            <w:proofErr w:type="spellStart"/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522FC">
              <w:rPr>
                <w:rFonts w:ascii="Times New Roman" w:hAnsi="Times New Roman" w:cs="Times New Roman"/>
                <w:sz w:val="28"/>
                <w:szCs w:val="28"/>
              </w:rPr>
              <w:t xml:space="preserve"> в  приставках НЕ- и НИ- отрицательных наречий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Одна и две буквы Н в наречиях на –о и  -е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Буквы О и Е после шипящих на конце наречий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Буквы О  и А на конце наречий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Р. Сочинение по картине Е.  Широкова «Друзья»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наречий, образованных от существительных и количественных (собирательных) числительных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Обобщение по теме «Наречие»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«Наречие»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rPr>
          <w:trHeight w:val="1151"/>
        </w:trPr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Текст и стили речи (2ч)</w:t>
            </w:r>
          </w:p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2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Научный стиль (2ч)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Учебно-научная речь. Отзыв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Учебный доклад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орфография. Культура речи</w:t>
            </w:r>
          </w:p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(35 ч +3 ч Р)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2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Категория состояния (3 ч + 1 ч Р)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Р. Сочинение на лингвистическую тему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«Категория состояния»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22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Предлог (8 ч)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Производные и непроизводные предлоги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Союз (11 ч+1 ч Р)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 Сочинение-рассуждение «Книга в современном мире»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Слитное написание союзов также, тоже, чтобы, зато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 предлогах и  союзах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Частица (11 ч + 1 ч Р)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 Сочинение «Как мне стать чемпионом школы по плаванию»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  ни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Различение частицы не и приставки ни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Частица ни, приставка ни-, союз ни… ни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частицах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Междометие (1 ч)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Междометие как часть речи. Морфологический разбор междометия. Дефис в междометиях. Знаки препинания при междометиях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8505" w:type="dxa"/>
            <w:gridSpan w:val="3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систематизация изученного в 5—7 классах (6 ч )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Разделы науки о русском языке. Текст и стили речи. Учебно-научная речь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Фонетика. Графика. Лексикология и фразеология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. Словообразование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2FC" w:rsidRPr="009522FC" w:rsidTr="004466E0">
        <w:tc>
          <w:tcPr>
            <w:tcW w:w="992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237" w:type="dxa"/>
          </w:tcPr>
          <w:p w:rsidR="009522FC" w:rsidRPr="009522FC" w:rsidRDefault="009522FC" w:rsidP="009522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</w:t>
            </w:r>
          </w:p>
        </w:tc>
        <w:tc>
          <w:tcPr>
            <w:tcW w:w="1276" w:type="dxa"/>
          </w:tcPr>
          <w:p w:rsidR="009522FC" w:rsidRPr="009522FC" w:rsidRDefault="009522FC" w:rsidP="009522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74" w:rsidRDefault="00163674" w:rsidP="001636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163674" w:rsidRDefault="00163674" w:rsidP="0016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8 класс, 136 часов</w:t>
      </w: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134"/>
      </w:tblGrid>
      <w:tr w:rsidR="00163674" w:rsidRPr="00BA674B" w:rsidTr="00A773C4">
        <w:tc>
          <w:tcPr>
            <w:tcW w:w="709" w:type="dxa"/>
          </w:tcPr>
          <w:p w:rsidR="00163674" w:rsidRPr="00BA674B" w:rsidRDefault="00163674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163674" w:rsidRPr="00BA674B" w:rsidRDefault="00163674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4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163674" w:rsidRPr="00BA674B" w:rsidRDefault="00163674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ол-</w:t>
            </w:r>
            <w:r w:rsidRPr="00BA674B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163674" w:rsidRPr="00BA674B" w:rsidTr="00A773C4">
        <w:tc>
          <w:tcPr>
            <w:tcW w:w="10065" w:type="dxa"/>
            <w:gridSpan w:val="3"/>
          </w:tcPr>
          <w:p w:rsidR="00163674" w:rsidRPr="00BA674B" w:rsidRDefault="00163674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функциях русского языка в современном мире. 1ч.</w:t>
            </w:r>
          </w:p>
        </w:tc>
      </w:tr>
      <w:tr w:rsidR="00163674" w:rsidRPr="00BA674B" w:rsidTr="00A773C4">
        <w:tc>
          <w:tcPr>
            <w:tcW w:w="709" w:type="dxa"/>
          </w:tcPr>
          <w:p w:rsidR="00163674" w:rsidRPr="006527FD" w:rsidRDefault="00163674" w:rsidP="00A77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163674" w:rsidRPr="0017167F" w:rsidRDefault="00163674" w:rsidP="00A77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67F">
              <w:rPr>
                <w:rFonts w:ascii="Times New Roman" w:hAnsi="Times New Roman" w:cs="Times New Roman"/>
                <w:sz w:val="28"/>
                <w:szCs w:val="28"/>
              </w:rPr>
              <w:t>О функциях русского языка в современном мире</w:t>
            </w:r>
          </w:p>
        </w:tc>
        <w:tc>
          <w:tcPr>
            <w:tcW w:w="1134" w:type="dxa"/>
          </w:tcPr>
          <w:p w:rsidR="00163674" w:rsidRPr="0017167F" w:rsidRDefault="00163674" w:rsidP="00A77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10065" w:type="dxa"/>
            <w:gridSpan w:val="3"/>
          </w:tcPr>
          <w:p w:rsidR="00163674" w:rsidRPr="00914171" w:rsidRDefault="00163674" w:rsidP="00A773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в 5-7 классах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11ч.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Пунктуация и орфография.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препинания: знаки завершения, разделения, выделения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н-</w:t>
            </w:r>
            <w:proofErr w:type="spellStart"/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суффиксах прилагательных, причастий и наречий.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Буквы н-</w:t>
            </w:r>
            <w:proofErr w:type="spellStart"/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суффиксах прилагательных, причастий и наречий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Слитное и раздельное написание не с разными частями речи.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Слитное и раздельное написание не с разными частями речи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речи. Текст как единица синтаксиса. Понятие текста. Композиция текста. Смысловая связь частей текста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vAlign w:val="bottom"/>
          </w:tcPr>
          <w:p w:rsidR="00163674" w:rsidRPr="00914171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141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Развитие речи. Сжатое изложение по упр.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единицы синтаксиса. Словосочетание как единица синтаксиса. Строение и грамматическое значение словосочетаний.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словосочетаний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BE603C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0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Синтаксис. Пунктуация. Культура речи. Словосочетание.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vAlign w:val="bottom"/>
          </w:tcPr>
          <w:p w:rsidR="00163674" w:rsidRPr="00BE603C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0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Комплексный контроль знаний (входной контроль)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комплексного контроля знаний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Синтаксические связи слов в словосочетаниях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3E75FA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Простое предложение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5ч.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грамматическое значение предложений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Грамматическая основа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слов в предложении. Интонация, логическое ударение.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8222" w:type="dxa"/>
            <w:vAlign w:val="bottom"/>
          </w:tcPr>
          <w:p w:rsidR="00163674" w:rsidRPr="003E75FA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E75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Р/р. Описание памятника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2E5F62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12ч.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члены предложения. Подлежащее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Сказуемое. Простое глагольное сказуемое.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Составное именное сказуемое. Способы его выражения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между подлежащим и сказуемым.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vAlign w:val="bottom"/>
          </w:tcPr>
          <w:p w:rsidR="00163674" w:rsidRPr="007F34E9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4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Проверочная работа по теме «Главные члены предложения»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проверочной работы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8222" w:type="dxa"/>
            <w:vAlign w:val="bottom"/>
          </w:tcPr>
          <w:p w:rsidR="00163674" w:rsidRPr="00E7163D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163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Развитие речи. Изложение с элементами сочинения.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7F34E9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3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Второстепенные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9ч.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второстепенных членов предложения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Приложение. Знаки препинания при нём.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Обстоятельство. Деепричастие и деепричастный оборот. Обстоятельство, выраженное сравнительным оборотом.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2" w:type="dxa"/>
            <w:vAlign w:val="bottom"/>
          </w:tcPr>
          <w:p w:rsidR="00163674" w:rsidRPr="007F34E9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F34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по теме «Главные и второстепенные члены предложения»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8222" w:type="dxa"/>
            <w:vAlign w:val="bottom"/>
          </w:tcPr>
          <w:p w:rsidR="00163674" w:rsidRPr="007F34E9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34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Р/р Изложение «Характеристика человека»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B943E8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43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Простые односоставные предложения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15ч.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Определённо-личные предложения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2" w:type="dxa"/>
            <w:vAlign w:val="bottom"/>
          </w:tcPr>
          <w:p w:rsidR="00163674" w:rsidRPr="00B943E8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3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Р/р. Инструкция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2" w:type="dxa"/>
            <w:vAlign w:val="bottom"/>
          </w:tcPr>
          <w:p w:rsidR="00163674" w:rsidRPr="00B943E8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3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Р/р. Рассуждение.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разбор односоставного предложения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изученного по теме «Односоставные предложения»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2" w:type="dxa"/>
            <w:vAlign w:val="bottom"/>
          </w:tcPr>
          <w:p w:rsidR="00163674" w:rsidRPr="00B943E8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3E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Итоговый тест «Односоставные предложения»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9F7432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Неполные предложения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3ч.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Неполные предложения/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 однородных членах предложения. Однородные члены предложения (продолжение).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722265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Простое осложненное предложение Однородные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15ч.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8222" w:type="dxa"/>
            <w:vAlign w:val="bottom"/>
          </w:tcPr>
          <w:p w:rsidR="00163674" w:rsidRPr="00722265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22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Р/р Изложение по </w:t>
            </w:r>
            <w:proofErr w:type="spellStart"/>
            <w:r w:rsidRPr="007222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и неоднородные определения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2" w:type="dxa"/>
            <w:vAlign w:val="bottom"/>
          </w:tcPr>
          <w:p w:rsidR="00163674" w:rsidRPr="00722265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222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 знаний (промежуточная мониторинговая работа)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мониторинговой работы.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члены, связанные сочинительными союзами и пунктуация при них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разбор предложения с однородными членами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Пунктуационный разбор предложения с однородными членами. Обобщение изученного по теме «Однородные члены предложений».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2" w:type="dxa"/>
            <w:vAlign w:val="bottom"/>
          </w:tcPr>
          <w:p w:rsidR="00163674" w:rsidRPr="00722265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222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 знаний по теме «Однородные члены предложения».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21211E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1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Обособленные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24ч.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 обособлении. Простое осложненное предложение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Обособленные определения. Выделительные знаки при них.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Обособленные определения. Согласованные и несогласованные определения.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8222" w:type="dxa"/>
            <w:vAlign w:val="bottom"/>
          </w:tcPr>
          <w:p w:rsidR="00163674" w:rsidRPr="0021211E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1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Р/р Рассуждение на дискуссионную тему (обучающее сочинение)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86-88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89-91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Обособленные уточняющие члены предложения, выделительные знаки препинания при уточняющих членах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22" w:type="dxa"/>
            <w:vAlign w:val="bottom"/>
          </w:tcPr>
          <w:p w:rsidR="00163674" w:rsidRPr="0021211E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1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Контрольный диктант.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разбор предложения с обособленными членами.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Пунктуационный разбор предложения с обособленными членами.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теме «Уточняющие и обособленные члены предложения»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теме «Уточняющие и обособленные члены предложения».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8222" w:type="dxa"/>
            <w:vAlign w:val="bottom"/>
          </w:tcPr>
          <w:p w:rsidR="00163674" w:rsidRPr="0021211E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1211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Урок-зачет по теме «Уточняющие и обособленные члены предложения»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450EC7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E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Обращения, вводные слова и междометия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16ч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грамматически не связанные с членами предложения. Обращение.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Распространённые обращения, выделительные знаки препинания при обращении.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обращений.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Вводные и вставные конструкции.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вводных слов и вводных сочетаний слов по значению.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предложений.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Вставные слова, словосочетания и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8222" w:type="dxa"/>
            <w:vAlign w:val="bottom"/>
          </w:tcPr>
          <w:p w:rsidR="00163674" w:rsidRPr="00450EC7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0E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Развитие речи. Сочинение-рассуждение публицистического характера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2" w:type="dxa"/>
            <w:vAlign w:val="bottom"/>
          </w:tcPr>
          <w:p w:rsidR="00163674" w:rsidRPr="00450EC7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50E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Контрольный диктант.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Междометия в предложении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114-115</w:t>
            </w:r>
          </w:p>
        </w:tc>
        <w:tc>
          <w:tcPr>
            <w:tcW w:w="8222" w:type="dxa"/>
            <w:vAlign w:val="bottom"/>
          </w:tcPr>
          <w:p w:rsidR="00163674" w:rsidRPr="00450EC7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0EC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Урок-зачёт по теме «Слова, грамматически не связанные с членами предложения»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5F0EF3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E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Прямая и косвенная речь. 11ч.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Чужая речь. Понятие о чужой речи. Комментирующая часть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8222" w:type="dxa"/>
            <w:vAlign w:val="bottom"/>
          </w:tcPr>
          <w:p w:rsidR="00163674" w:rsidRPr="00675A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75A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Итоговый контрольный мониторинг.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222" w:type="dxa"/>
            <w:vAlign w:val="bottom"/>
          </w:tcPr>
          <w:p w:rsidR="00163674" w:rsidRPr="00675A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5A4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Р/р. Рассказ.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Цитата.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изученного в 8 классе. Пунктуация как система правил правописания предложений. Знаки препинания, их функции. Одиночные и парные знаки препинания. Сочетания знаков препинания. Роль пунктуации в письменном общении.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10065" w:type="dxa"/>
            <w:gridSpan w:val="3"/>
            <w:vAlign w:val="bottom"/>
          </w:tcPr>
          <w:p w:rsidR="00163674" w:rsidRPr="00062CB1" w:rsidRDefault="00163674" w:rsidP="00A77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пройденного в 8 классе. 10ч.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в 8 классе. Синтаксис и морфология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в 8 классе. Синтаксис и морфология.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в 8 классе. Синтаксис и пунктуация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131-132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в 8 классе. Синтаксис и культура речи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в 8 классе. Синтаксис и орфография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в 8 классе. Синтаксис и орфография/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22" w:type="dxa"/>
            <w:vAlign w:val="bottom"/>
          </w:tcPr>
          <w:p w:rsidR="00163674" w:rsidRPr="00062CB1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2C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Контрольный тест по теме "Повторение изученного в 8 классе".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674" w:rsidRPr="00BA674B" w:rsidTr="00A773C4">
        <w:tc>
          <w:tcPr>
            <w:tcW w:w="709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2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 (используются для уроков развития речи)</w:t>
            </w:r>
          </w:p>
        </w:tc>
        <w:tc>
          <w:tcPr>
            <w:tcW w:w="1134" w:type="dxa"/>
            <w:vAlign w:val="bottom"/>
          </w:tcPr>
          <w:p w:rsidR="00163674" w:rsidRPr="00BA674B" w:rsidRDefault="00163674" w:rsidP="00A773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22FC" w:rsidRPr="009522FC" w:rsidRDefault="009522FC" w:rsidP="009522FC">
      <w:pPr>
        <w:spacing w:after="200" w:line="276" w:lineRule="auto"/>
      </w:pPr>
      <w:bookmarkStart w:id="0" w:name="_GoBack"/>
      <w:bookmarkEnd w:id="0"/>
    </w:p>
    <w:p w:rsidR="009522FC" w:rsidRDefault="009522FC" w:rsidP="00AF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FC" w:rsidRDefault="009522FC" w:rsidP="00AF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ACE" w:rsidRPr="00AF7ACE" w:rsidRDefault="00AF7ACE" w:rsidP="00AF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C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F7ACE" w:rsidRPr="00AF7ACE" w:rsidRDefault="00AF7ACE" w:rsidP="00AF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C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F7ACE" w:rsidRPr="00AF7ACE" w:rsidRDefault="00AF7ACE" w:rsidP="00AF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CE">
        <w:rPr>
          <w:rFonts w:ascii="Times New Roman" w:hAnsi="Times New Roman" w:cs="Times New Roman"/>
          <w:b/>
          <w:sz w:val="28"/>
          <w:szCs w:val="28"/>
        </w:rPr>
        <w:t>(3 ч. в неделю, 102 ч. в год)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412"/>
      </w:tblGrid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F7ACE" w:rsidRPr="00AF7ACE" w:rsidRDefault="00AF7ACE" w:rsidP="00AF7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5—8 классах (8 ч +2 ч Р)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Фонетика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Лексикология и фразеология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Р. Основные приемы компрессии исходного текста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Морфемика. Словообразование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Р. Сжатое изложение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словосочетания и простого предложения. Текст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</w:t>
            </w:r>
          </w:p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предложение (2 ч +1 ч Р)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сложных предложений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Р. Способы сжатого изложения текста. Тезисы. Конспект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Союзные сложные предложения</w:t>
            </w:r>
          </w:p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7A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Сложносочинённые предложения (7 ч +2 ч Р)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сложносочиненных предложений по значению и союзам. Знаки препинания в сложносочинённом предложении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Р. Рецензия на литературное произведение, кинофильм, спектакль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или тестирование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7A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Сложноподчинённые предложения (2 ч)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Строение сложноподчинённого предложения. Знаки препинания в сложноподчинённом предложении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7A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Основные группы сложноподчинённых предложений по их значению </w:t>
            </w:r>
          </w:p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7A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(7 ч +1 ч Р)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придаточными определительными 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Р. Изложение с элементами сочинения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придаточными изъяснительными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или тестирование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Сложноподчинённые предложения с придаточными обстоятельственным (22 ч. +4 ч Р)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образа действия и степени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места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времени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Р. Сжатое изложение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Р. Сочинение — рассуждение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условные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причины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цели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сравнительные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уступительные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следствия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Сложноподчинённые предложения с придаточными присоединительными 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сведений о сложноподчинённых предложениях с различными видами придаточных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7A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Сложноподчинённые предложения с несколькими придаточными </w:t>
            </w:r>
          </w:p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F7A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(7 ч +1 ч Р)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сложноподчинённых предложений с двумя или несколькими придаточными и пунктуация в них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орфографии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Р. Деловые бумаги (заявление, автобиография)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 (11 ч +2 ч Р)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Бессоюзное сложное предложение и его особенности 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Запятая и точка с запятой в бессоюзном сложном предложении 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71-73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Двоеточие в бессоюзном сложном предложении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74-76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Тире в бессоюзном сложном предложении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Р. Изложение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Р. Реферат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предложения с различными видами связи (5 ч +4 ч Р)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80-83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различными видами союзной и бессоюзной связи и пунктуация в них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84-85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 Сочинение-рассуждение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Р. Сжатое изложение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Авторские знаки препинания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языке (5 ч + 1 ч Р))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Русский литературный язык и его стили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Р. Сжатое изложение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 тестирование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9345" w:type="dxa"/>
            <w:gridSpan w:val="3"/>
          </w:tcPr>
          <w:p w:rsidR="00AF7ACE" w:rsidRPr="00AF7ACE" w:rsidRDefault="00AF7ACE" w:rsidP="00AF7A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(8 ч)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Фонетика. Графика. Орфография 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Лексика. Фразеология. Орфография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Морфемика. Словообразование. Орфография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99-100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Морфология. Орфография 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ACE" w:rsidRPr="00AF7ACE" w:rsidTr="005276F4">
        <w:tc>
          <w:tcPr>
            <w:tcW w:w="1271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666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 Употребление знаков препинания</w:t>
            </w:r>
          </w:p>
        </w:tc>
        <w:tc>
          <w:tcPr>
            <w:tcW w:w="1412" w:type="dxa"/>
          </w:tcPr>
          <w:p w:rsidR="00AF7ACE" w:rsidRPr="00AF7ACE" w:rsidRDefault="00AF7ACE" w:rsidP="00AF7A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F7ACE" w:rsidRPr="00AF7ACE" w:rsidRDefault="00AF7ACE" w:rsidP="00AF7AC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F7ACE" w:rsidRPr="00AF7ACE" w:rsidRDefault="00AF7ACE" w:rsidP="00AF7ACE">
      <w:pPr>
        <w:spacing w:after="200" w:line="276" w:lineRule="auto"/>
      </w:pPr>
    </w:p>
    <w:p w:rsidR="00D16F50" w:rsidRDefault="00D16F50" w:rsidP="00D16F50">
      <w:pPr>
        <w:rPr>
          <w:sz w:val="28"/>
          <w:szCs w:val="28"/>
        </w:rPr>
      </w:pPr>
    </w:p>
    <w:p w:rsidR="00D16F50" w:rsidRDefault="00D16F50" w:rsidP="00D16F50">
      <w:pPr>
        <w:rPr>
          <w:sz w:val="28"/>
          <w:szCs w:val="28"/>
        </w:rPr>
      </w:pPr>
    </w:p>
    <w:p w:rsidR="00D16F50" w:rsidRDefault="00D16F50" w:rsidP="00D16F50">
      <w:pPr>
        <w:rPr>
          <w:sz w:val="28"/>
          <w:szCs w:val="28"/>
        </w:rPr>
      </w:pPr>
    </w:p>
    <w:p w:rsidR="00D16F50" w:rsidRDefault="00D16F50" w:rsidP="00D16F50">
      <w:pPr>
        <w:rPr>
          <w:sz w:val="28"/>
          <w:szCs w:val="28"/>
        </w:rPr>
      </w:pPr>
    </w:p>
    <w:p w:rsidR="00D16F50" w:rsidRDefault="00D16F50" w:rsidP="00D16F50">
      <w:pPr>
        <w:rPr>
          <w:sz w:val="28"/>
          <w:szCs w:val="28"/>
        </w:rPr>
      </w:pPr>
    </w:p>
    <w:p w:rsidR="00D16F50" w:rsidRDefault="00D16F50" w:rsidP="00D16F50">
      <w:pPr>
        <w:rPr>
          <w:sz w:val="28"/>
          <w:szCs w:val="28"/>
        </w:rPr>
      </w:pPr>
    </w:p>
    <w:p w:rsidR="00D16F50" w:rsidRDefault="00D16F50" w:rsidP="00D16F50">
      <w:pPr>
        <w:rPr>
          <w:sz w:val="28"/>
          <w:szCs w:val="28"/>
        </w:rPr>
      </w:pPr>
    </w:p>
    <w:p w:rsidR="00D16F50" w:rsidRDefault="00D16F50" w:rsidP="00D16F50">
      <w:pPr>
        <w:rPr>
          <w:sz w:val="28"/>
          <w:szCs w:val="28"/>
        </w:rPr>
      </w:pPr>
    </w:p>
    <w:p w:rsidR="00D16F50" w:rsidRDefault="00D16F50" w:rsidP="00D16F50">
      <w:pPr>
        <w:rPr>
          <w:sz w:val="28"/>
          <w:szCs w:val="28"/>
        </w:rPr>
      </w:pPr>
    </w:p>
    <w:p w:rsidR="00D16F50" w:rsidRDefault="00D16F50" w:rsidP="00D16F50">
      <w:pPr>
        <w:rPr>
          <w:sz w:val="28"/>
          <w:szCs w:val="28"/>
        </w:rPr>
      </w:pPr>
    </w:p>
    <w:sectPr w:rsidR="00D16F50" w:rsidSect="00D013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1A" w:rsidRDefault="00296D1A">
      <w:pPr>
        <w:spacing w:after="0" w:line="240" w:lineRule="auto"/>
      </w:pPr>
      <w:r>
        <w:separator/>
      </w:r>
    </w:p>
  </w:endnote>
  <w:endnote w:type="continuationSeparator" w:id="0">
    <w:p w:rsidR="00296D1A" w:rsidRDefault="0029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8205"/>
      <w:docPartObj>
        <w:docPartGallery w:val="Page Numbers (Bottom of Page)"/>
        <w:docPartUnique/>
      </w:docPartObj>
    </w:sdtPr>
    <w:sdtEndPr/>
    <w:sdtContent>
      <w:p w:rsidR="00611C8E" w:rsidRDefault="00C0056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E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11C8E" w:rsidRDefault="00296D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1A" w:rsidRDefault="00296D1A">
      <w:pPr>
        <w:spacing w:after="0" w:line="240" w:lineRule="auto"/>
      </w:pPr>
      <w:r>
        <w:separator/>
      </w:r>
    </w:p>
  </w:footnote>
  <w:footnote w:type="continuationSeparator" w:id="0">
    <w:p w:rsidR="00296D1A" w:rsidRDefault="0029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ED"/>
    <w:rsid w:val="00022FED"/>
    <w:rsid w:val="000A61ED"/>
    <w:rsid w:val="00163674"/>
    <w:rsid w:val="002845EF"/>
    <w:rsid w:val="00296D1A"/>
    <w:rsid w:val="003A1AF1"/>
    <w:rsid w:val="004466E0"/>
    <w:rsid w:val="00464A18"/>
    <w:rsid w:val="005050BF"/>
    <w:rsid w:val="005B2219"/>
    <w:rsid w:val="00904116"/>
    <w:rsid w:val="00936BAE"/>
    <w:rsid w:val="009522FC"/>
    <w:rsid w:val="009A7C40"/>
    <w:rsid w:val="00AA719E"/>
    <w:rsid w:val="00AF7ACE"/>
    <w:rsid w:val="00C0056B"/>
    <w:rsid w:val="00D013DE"/>
    <w:rsid w:val="00D16F50"/>
    <w:rsid w:val="00E93ECA"/>
    <w:rsid w:val="00EC79A4"/>
    <w:rsid w:val="00F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409C"/>
  <w15:chartTrackingRefBased/>
  <w15:docId w15:val="{C3E27452-2B47-4DBB-8728-DC17D036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F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F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7ACE"/>
    <w:pPr>
      <w:spacing w:after="200" w:line="276" w:lineRule="auto"/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F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ACE"/>
  </w:style>
  <w:style w:type="table" w:customStyle="1" w:styleId="1">
    <w:name w:val="Сетка таблицы1"/>
    <w:basedOn w:val="a1"/>
    <w:next w:val="a5"/>
    <w:uiPriority w:val="59"/>
    <w:rsid w:val="00AF7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952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7077</Words>
  <Characters>40344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 129</cp:lastModifiedBy>
  <cp:revision>19</cp:revision>
  <cp:lastPrinted>2022-09-09T13:47:00Z</cp:lastPrinted>
  <dcterms:created xsi:type="dcterms:W3CDTF">2022-09-09T11:10:00Z</dcterms:created>
  <dcterms:modified xsi:type="dcterms:W3CDTF">2022-09-12T12:59:00Z</dcterms:modified>
</cp:coreProperties>
</file>